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1FD3" w14:textId="77777777" w:rsidR="00AA6378" w:rsidRDefault="00AA6378" w:rsidP="00635E32">
      <w:pPr>
        <w:spacing w:after="0" w:line="240" w:lineRule="auto"/>
        <w:jc w:val="center"/>
        <w:rPr>
          <w:rFonts w:ascii="Times New Roman" w:hAnsi="Times New Roman"/>
          <w:color w:val="FF0000"/>
          <w:sz w:val="24"/>
          <w:szCs w:val="24"/>
        </w:rPr>
      </w:pPr>
    </w:p>
    <w:p w14:paraId="49AFDB68" w14:textId="77777777" w:rsidR="00AA6378" w:rsidRDefault="00AA6378" w:rsidP="00635E32">
      <w:pPr>
        <w:spacing w:after="0" w:line="240" w:lineRule="auto"/>
        <w:jc w:val="center"/>
        <w:rPr>
          <w:rFonts w:ascii="Times New Roman" w:hAnsi="Times New Roman"/>
          <w:color w:val="FF0000"/>
          <w:sz w:val="24"/>
          <w:szCs w:val="24"/>
        </w:rPr>
      </w:pPr>
    </w:p>
    <w:p w14:paraId="4019DDED" w14:textId="77777777" w:rsidR="00AA6378" w:rsidRDefault="00AA6378" w:rsidP="00635E32">
      <w:pPr>
        <w:spacing w:after="0" w:line="240" w:lineRule="auto"/>
        <w:jc w:val="center"/>
        <w:rPr>
          <w:rFonts w:ascii="Times New Roman" w:hAnsi="Times New Roman"/>
          <w:color w:val="FF0000"/>
          <w:sz w:val="24"/>
          <w:szCs w:val="24"/>
        </w:rPr>
      </w:pPr>
    </w:p>
    <w:p w14:paraId="7B0D7F94" w14:textId="77777777" w:rsidR="00AA6378" w:rsidRDefault="00AA6378" w:rsidP="00635E32">
      <w:pPr>
        <w:spacing w:after="0" w:line="240" w:lineRule="auto"/>
        <w:jc w:val="center"/>
        <w:rPr>
          <w:rFonts w:ascii="Times New Roman" w:hAnsi="Times New Roman"/>
          <w:color w:val="FF0000"/>
          <w:sz w:val="24"/>
          <w:szCs w:val="24"/>
        </w:rPr>
      </w:pPr>
    </w:p>
    <w:p w14:paraId="030362DD" w14:textId="77777777" w:rsidR="00AA6378" w:rsidRDefault="00AA6378" w:rsidP="00635E32">
      <w:pPr>
        <w:spacing w:after="0" w:line="240" w:lineRule="auto"/>
        <w:jc w:val="center"/>
        <w:rPr>
          <w:rFonts w:ascii="Times New Roman" w:hAnsi="Times New Roman"/>
          <w:color w:val="FF0000"/>
          <w:sz w:val="24"/>
          <w:szCs w:val="24"/>
        </w:rPr>
      </w:pPr>
    </w:p>
    <w:p w14:paraId="4D926AEC" w14:textId="4FE443A1" w:rsidR="00DB1E26" w:rsidRPr="00EB239E" w:rsidRDefault="007F177D" w:rsidP="00635E32">
      <w:pPr>
        <w:spacing w:after="0" w:line="240" w:lineRule="auto"/>
        <w:jc w:val="center"/>
        <w:rPr>
          <w:rFonts w:ascii="Times New Roman" w:hAnsi="Times New Roman"/>
          <w:color w:val="FF0000"/>
          <w:sz w:val="24"/>
          <w:szCs w:val="24"/>
        </w:rPr>
      </w:pPr>
      <w:r>
        <w:rPr>
          <w:noProof/>
        </w:rPr>
        <mc:AlternateContent>
          <mc:Choice Requires="wps">
            <w:drawing>
              <wp:anchor distT="0" distB="0" distL="114300" distR="114300" simplePos="0" relativeHeight="251660288" behindDoc="0" locked="0" layoutInCell="1" allowOverlap="1" wp14:anchorId="331A2A27" wp14:editId="0DCFF9EE">
                <wp:simplePos x="0" y="0"/>
                <wp:positionH relativeFrom="column">
                  <wp:posOffset>2261235</wp:posOffset>
                </wp:positionH>
                <wp:positionV relativeFrom="paragraph">
                  <wp:posOffset>1022350</wp:posOffset>
                </wp:positionV>
                <wp:extent cx="1685925" cy="371475"/>
                <wp:effectExtent l="0" t="0" r="9525" b="9525"/>
                <wp:wrapNone/>
                <wp:docPr id="8" name="Suorakulmio 8"/>
                <wp:cNvGraphicFramePr/>
                <a:graphic xmlns:a="http://schemas.openxmlformats.org/drawingml/2006/main">
                  <a:graphicData uri="http://schemas.microsoft.com/office/word/2010/wordprocessingShape">
                    <wps:wsp>
                      <wps:cNvSpPr/>
                      <wps:spPr>
                        <a:xfrm>
                          <a:off x="0" y="0"/>
                          <a:ext cx="1685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5CEAE" id="Suorakulmio 8" o:spid="_x0000_s1026" style="position:absolute;margin-left:178.05pt;margin-top:80.5pt;width:13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" fillcolor="white [3212]" stroked="f" strokeweight="2pt"/>
            </w:pict>
          </mc:Fallback>
        </mc:AlternateContent>
      </w:r>
      <w:r>
        <w:rPr>
          <w:noProof/>
        </w:rPr>
        <w:drawing>
          <wp:inline distT="0" distB="0" distL="0" distR="0" wp14:anchorId="7EB3D82E" wp14:editId="547949CE">
            <wp:extent cx="1571625" cy="1314450"/>
            <wp:effectExtent l="0" t="0" r="952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99" cy="1330403"/>
                    </a:xfrm>
                    <a:prstGeom prst="rect">
                      <a:avLst/>
                    </a:prstGeom>
                    <a:noFill/>
                    <a:ln>
                      <a:noFill/>
                    </a:ln>
                  </pic:spPr>
                </pic:pic>
              </a:graphicData>
            </a:graphic>
          </wp:inline>
        </w:drawing>
      </w:r>
    </w:p>
    <w:p w14:paraId="051CBDC6" w14:textId="77777777" w:rsidR="00DB1E26" w:rsidRDefault="00DB1E26" w:rsidP="00635E32">
      <w:pPr>
        <w:spacing w:after="0" w:line="240" w:lineRule="auto"/>
        <w:jc w:val="both"/>
        <w:rPr>
          <w:rFonts w:ascii="Times New Roman" w:hAnsi="Times New Roman"/>
          <w:color w:val="FF0000"/>
          <w:sz w:val="24"/>
          <w:szCs w:val="24"/>
        </w:rPr>
      </w:pPr>
    </w:p>
    <w:p w14:paraId="3AA906D5" w14:textId="77777777" w:rsidR="00DD0BD2" w:rsidRDefault="00DD0BD2" w:rsidP="00635E32">
      <w:pPr>
        <w:spacing w:after="0" w:line="240" w:lineRule="auto"/>
        <w:jc w:val="both"/>
        <w:rPr>
          <w:rFonts w:ascii="Times New Roman" w:hAnsi="Times New Roman"/>
          <w:color w:val="FF0000"/>
          <w:sz w:val="24"/>
          <w:szCs w:val="24"/>
        </w:rPr>
      </w:pPr>
    </w:p>
    <w:p w14:paraId="0177F22C" w14:textId="172DAA8B" w:rsidR="001335AE" w:rsidRDefault="00DB1E26" w:rsidP="00635E32">
      <w:pPr>
        <w:spacing w:after="0" w:line="240" w:lineRule="auto"/>
        <w:jc w:val="center"/>
        <w:rPr>
          <w:rFonts w:ascii="Times New Roman" w:hAnsi="Times New Roman"/>
          <w:sz w:val="24"/>
          <w:szCs w:val="24"/>
        </w:rPr>
      </w:pPr>
      <w:r w:rsidRPr="00E45879">
        <w:rPr>
          <w:rFonts w:ascii="Times New Roman" w:hAnsi="Times New Roman"/>
          <w:sz w:val="24"/>
          <w:szCs w:val="24"/>
        </w:rPr>
        <w:t>Varsinais-Suomen Reservi</w:t>
      </w:r>
      <w:r w:rsidR="007F177D">
        <w:rPr>
          <w:rFonts w:ascii="Times New Roman" w:hAnsi="Times New Roman"/>
          <w:sz w:val="24"/>
          <w:szCs w:val="24"/>
        </w:rPr>
        <w:t>läis</w:t>
      </w:r>
      <w:r w:rsidRPr="00E45879">
        <w:rPr>
          <w:rFonts w:ascii="Times New Roman" w:hAnsi="Times New Roman"/>
          <w:sz w:val="24"/>
          <w:szCs w:val="24"/>
        </w:rPr>
        <w:t>piiri ry:n toimintasuunnitelma vuodelle 20</w:t>
      </w:r>
      <w:r w:rsidR="00EB3EC6">
        <w:rPr>
          <w:rFonts w:ascii="Times New Roman" w:hAnsi="Times New Roman"/>
          <w:sz w:val="24"/>
          <w:szCs w:val="24"/>
        </w:rPr>
        <w:t>2</w:t>
      </w:r>
      <w:r w:rsidR="00AB2FE9">
        <w:rPr>
          <w:rFonts w:ascii="Times New Roman" w:hAnsi="Times New Roman"/>
          <w:sz w:val="24"/>
          <w:szCs w:val="24"/>
        </w:rPr>
        <w:t>4</w:t>
      </w:r>
    </w:p>
    <w:p w14:paraId="7C846477" w14:textId="77777777" w:rsidR="00DD0BD2" w:rsidRDefault="00DD0BD2" w:rsidP="00635E32">
      <w:pPr>
        <w:pStyle w:val="Eivli"/>
        <w:jc w:val="both"/>
        <w:rPr>
          <w:rFonts w:ascii="Times New Roman" w:hAnsi="Times New Roman"/>
          <w:sz w:val="16"/>
          <w:szCs w:val="16"/>
        </w:rPr>
      </w:pPr>
    </w:p>
    <w:p w14:paraId="7E0F2C34" w14:textId="29661F19" w:rsidR="00DD0BD2" w:rsidRDefault="004B443E" w:rsidP="00635E32">
      <w:pPr>
        <w:pStyle w:val="Eivli"/>
        <w:ind w:firstLine="1304"/>
        <w:jc w:val="both"/>
        <w:rPr>
          <w:rFonts w:ascii="Times New Roman" w:hAnsi="Times New Roman"/>
          <w:sz w:val="16"/>
          <w:szCs w:val="16"/>
        </w:rPr>
      </w:pPr>
      <w:r>
        <w:rPr>
          <w:noProof/>
        </w:rPr>
        <w:t xml:space="preserve">                  </w:t>
      </w:r>
      <w:r w:rsidRPr="004B443E">
        <w:rPr>
          <w:noProof/>
        </w:rPr>
        <w:t xml:space="preserve"> </w:t>
      </w:r>
    </w:p>
    <w:p w14:paraId="271FB436" w14:textId="77777777" w:rsidR="00DD0BD2" w:rsidRDefault="00DD0BD2" w:rsidP="00635E32">
      <w:pPr>
        <w:pStyle w:val="Eivli"/>
        <w:ind w:firstLine="1304"/>
        <w:jc w:val="both"/>
        <w:rPr>
          <w:rFonts w:ascii="Times New Roman" w:hAnsi="Times New Roman"/>
          <w:sz w:val="16"/>
          <w:szCs w:val="16"/>
        </w:rPr>
      </w:pPr>
    </w:p>
    <w:p w14:paraId="0651560F" w14:textId="77777777" w:rsidR="00DD0BD2" w:rsidRDefault="00DD0BD2" w:rsidP="00635E32">
      <w:pPr>
        <w:pStyle w:val="Eivli"/>
        <w:ind w:firstLine="1304"/>
        <w:jc w:val="both"/>
        <w:rPr>
          <w:rFonts w:ascii="Times New Roman" w:hAnsi="Times New Roman"/>
          <w:sz w:val="16"/>
          <w:szCs w:val="16"/>
        </w:rPr>
      </w:pPr>
    </w:p>
    <w:p w14:paraId="795F3A23" w14:textId="4DC3D1A8" w:rsidR="00DD0BD2" w:rsidRDefault="00DD0BD2" w:rsidP="00635E32">
      <w:pPr>
        <w:pStyle w:val="Eivli"/>
        <w:ind w:firstLine="1304"/>
        <w:jc w:val="both"/>
        <w:rPr>
          <w:rFonts w:ascii="Times New Roman" w:hAnsi="Times New Roman"/>
          <w:sz w:val="16"/>
          <w:szCs w:val="16"/>
        </w:rPr>
      </w:pPr>
    </w:p>
    <w:p w14:paraId="6C4EF01F" w14:textId="72238CD1" w:rsidR="009C2F80" w:rsidRDefault="009C2F80" w:rsidP="00635E32">
      <w:pPr>
        <w:pStyle w:val="Eivli"/>
        <w:ind w:firstLine="1304"/>
        <w:jc w:val="both"/>
        <w:rPr>
          <w:rFonts w:ascii="Times New Roman" w:hAnsi="Times New Roman"/>
          <w:sz w:val="16"/>
          <w:szCs w:val="16"/>
        </w:rPr>
      </w:pPr>
    </w:p>
    <w:p w14:paraId="58DE1075" w14:textId="5A2A2CF2" w:rsidR="009C2F80" w:rsidRDefault="009C2F80" w:rsidP="00635E32">
      <w:pPr>
        <w:pStyle w:val="Eivli"/>
        <w:ind w:firstLine="1304"/>
        <w:jc w:val="both"/>
        <w:rPr>
          <w:rFonts w:ascii="Times New Roman" w:hAnsi="Times New Roman"/>
          <w:sz w:val="16"/>
          <w:szCs w:val="16"/>
        </w:rPr>
      </w:pPr>
    </w:p>
    <w:p w14:paraId="1F0B34F4" w14:textId="0BFB43D8" w:rsidR="009C2F80" w:rsidRDefault="009C2F80" w:rsidP="00635E32">
      <w:pPr>
        <w:pStyle w:val="Eivli"/>
        <w:ind w:firstLine="1304"/>
        <w:jc w:val="both"/>
        <w:rPr>
          <w:rFonts w:ascii="Times New Roman" w:hAnsi="Times New Roman"/>
          <w:sz w:val="16"/>
          <w:szCs w:val="16"/>
        </w:rPr>
      </w:pPr>
    </w:p>
    <w:p w14:paraId="416668B8" w14:textId="10CC3DFA" w:rsidR="009C2F80" w:rsidRDefault="009C2F80" w:rsidP="00635E32">
      <w:pPr>
        <w:pStyle w:val="Eivli"/>
        <w:ind w:firstLine="1304"/>
        <w:jc w:val="both"/>
        <w:rPr>
          <w:rFonts w:ascii="Times New Roman" w:hAnsi="Times New Roman"/>
          <w:sz w:val="16"/>
          <w:szCs w:val="16"/>
        </w:rPr>
      </w:pPr>
    </w:p>
    <w:p w14:paraId="06725F37" w14:textId="6CBB67B7" w:rsidR="009C2F80" w:rsidRDefault="009C2F80" w:rsidP="00635E32">
      <w:pPr>
        <w:pStyle w:val="Eivli"/>
        <w:ind w:firstLine="1304"/>
        <w:jc w:val="both"/>
        <w:rPr>
          <w:rFonts w:ascii="Times New Roman" w:hAnsi="Times New Roman"/>
          <w:sz w:val="16"/>
          <w:szCs w:val="16"/>
        </w:rPr>
      </w:pPr>
    </w:p>
    <w:p w14:paraId="6C86D429" w14:textId="0B860C54" w:rsidR="009C2F80" w:rsidRDefault="009C2F80" w:rsidP="00635E32">
      <w:pPr>
        <w:pStyle w:val="Eivli"/>
        <w:ind w:firstLine="1304"/>
        <w:jc w:val="both"/>
        <w:rPr>
          <w:rFonts w:ascii="Times New Roman" w:hAnsi="Times New Roman"/>
          <w:sz w:val="16"/>
          <w:szCs w:val="16"/>
        </w:rPr>
      </w:pPr>
    </w:p>
    <w:p w14:paraId="3093A77E" w14:textId="2B8D505C" w:rsidR="009C2F80" w:rsidRDefault="009C2F80" w:rsidP="00635E32">
      <w:pPr>
        <w:pStyle w:val="Eivli"/>
        <w:ind w:firstLine="1304"/>
        <w:jc w:val="both"/>
        <w:rPr>
          <w:rFonts w:ascii="Times New Roman" w:hAnsi="Times New Roman"/>
          <w:sz w:val="16"/>
          <w:szCs w:val="16"/>
        </w:rPr>
      </w:pPr>
    </w:p>
    <w:p w14:paraId="6750AD1D" w14:textId="1D0E2D9E" w:rsidR="009C2F80" w:rsidRDefault="009C2F80" w:rsidP="00635E32">
      <w:pPr>
        <w:pStyle w:val="Eivli"/>
        <w:ind w:firstLine="1304"/>
        <w:jc w:val="both"/>
        <w:rPr>
          <w:rFonts w:ascii="Times New Roman" w:hAnsi="Times New Roman"/>
          <w:sz w:val="16"/>
          <w:szCs w:val="16"/>
        </w:rPr>
      </w:pPr>
    </w:p>
    <w:p w14:paraId="43F8D872" w14:textId="3C946348" w:rsidR="009C2F80" w:rsidRDefault="009C2F80" w:rsidP="00635E32">
      <w:pPr>
        <w:pStyle w:val="Eivli"/>
        <w:ind w:firstLine="1304"/>
        <w:jc w:val="both"/>
        <w:rPr>
          <w:rFonts w:ascii="Times New Roman" w:hAnsi="Times New Roman"/>
          <w:sz w:val="16"/>
          <w:szCs w:val="16"/>
        </w:rPr>
      </w:pPr>
    </w:p>
    <w:p w14:paraId="23B1A124" w14:textId="707FAFB4" w:rsidR="009C2F80" w:rsidRDefault="009C2F80" w:rsidP="00635E32">
      <w:pPr>
        <w:pStyle w:val="Eivli"/>
        <w:ind w:firstLine="1304"/>
        <w:jc w:val="both"/>
        <w:rPr>
          <w:rFonts w:ascii="Times New Roman" w:hAnsi="Times New Roman"/>
          <w:sz w:val="16"/>
          <w:szCs w:val="16"/>
        </w:rPr>
      </w:pPr>
    </w:p>
    <w:p w14:paraId="6D846D1F" w14:textId="0C5B2B49" w:rsidR="009C2F80" w:rsidRDefault="009C2F80" w:rsidP="00635E32">
      <w:pPr>
        <w:pStyle w:val="Eivli"/>
        <w:ind w:firstLine="1304"/>
        <w:jc w:val="both"/>
        <w:rPr>
          <w:rFonts w:ascii="Times New Roman" w:hAnsi="Times New Roman"/>
          <w:sz w:val="16"/>
          <w:szCs w:val="16"/>
        </w:rPr>
      </w:pPr>
    </w:p>
    <w:p w14:paraId="20984E16" w14:textId="0DF86F2C" w:rsidR="009C2F80" w:rsidRDefault="009C2F80" w:rsidP="00635E32">
      <w:pPr>
        <w:pStyle w:val="Eivli"/>
        <w:ind w:firstLine="1304"/>
        <w:jc w:val="both"/>
        <w:rPr>
          <w:rFonts w:ascii="Times New Roman" w:hAnsi="Times New Roman"/>
          <w:sz w:val="16"/>
          <w:szCs w:val="16"/>
        </w:rPr>
      </w:pPr>
    </w:p>
    <w:p w14:paraId="0ECDA1E9" w14:textId="01C92098" w:rsidR="009C2F80" w:rsidRDefault="009C2F80" w:rsidP="00635E32">
      <w:pPr>
        <w:pStyle w:val="Eivli"/>
        <w:ind w:firstLine="1304"/>
        <w:jc w:val="both"/>
        <w:rPr>
          <w:rFonts w:ascii="Times New Roman" w:hAnsi="Times New Roman"/>
          <w:sz w:val="16"/>
          <w:szCs w:val="16"/>
        </w:rPr>
      </w:pPr>
    </w:p>
    <w:p w14:paraId="1BF41C7F" w14:textId="7EF5ED3B" w:rsidR="009C2F80" w:rsidRDefault="009C2F80" w:rsidP="00635E32">
      <w:pPr>
        <w:pStyle w:val="Eivli"/>
        <w:ind w:firstLine="1304"/>
        <w:jc w:val="both"/>
        <w:rPr>
          <w:rFonts w:ascii="Times New Roman" w:hAnsi="Times New Roman"/>
          <w:sz w:val="16"/>
          <w:szCs w:val="16"/>
        </w:rPr>
      </w:pPr>
    </w:p>
    <w:p w14:paraId="3B9AF103" w14:textId="421CCE3E" w:rsidR="009C2F80" w:rsidRDefault="009C2F80" w:rsidP="00635E32">
      <w:pPr>
        <w:pStyle w:val="Eivli"/>
        <w:ind w:firstLine="1304"/>
        <w:jc w:val="both"/>
        <w:rPr>
          <w:rFonts w:ascii="Times New Roman" w:hAnsi="Times New Roman"/>
          <w:sz w:val="16"/>
          <w:szCs w:val="16"/>
        </w:rPr>
      </w:pPr>
    </w:p>
    <w:p w14:paraId="6620E54E" w14:textId="1709D7CD" w:rsidR="009C2F80" w:rsidRDefault="009C2F80" w:rsidP="00635E32">
      <w:pPr>
        <w:pStyle w:val="Eivli"/>
        <w:ind w:firstLine="1304"/>
        <w:jc w:val="both"/>
        <w:rPr>
          <w:rFonts w:ascii="Times New Roman" w:hAnsi="Times New Roman"/>
          <w:sz w:val="16"/>
          <w:szCs w:val="16"/>
        </w:rPr>
      </w:pPr>
    </w:p>
    <w:p w14:paraId="6FA88D9D" w14:textId="304DBE71" w:rsidR="009C2F80" w:rsidRDefault="009C2F80" w:rsidP="00635E32">
      <w:pPr>
        <w:pStyle w:val="Eivli"/>
        <w:ind w:firstLine="1304"/>
        <w:jc w:val="both"/>
        <w:rPr>
          <w:rFonts w:ascii="Times New Roman" w:hAnsi="Times New Roman"/>
          <w:sz w:val="16"/>
          <w:szCs w:val="16"/>
        </w:rPr>
      </w:pPr>
    </w:p>
    <w:p w14:paraId="318FB903" w14:textId="71B97843" w:rsidR="009C2F80" w:rsidRDefault="009C2F80" w:rsidP="00635E32">
      <w:pPr>
        <w:pStyle w:val="Eivli"/>
        <w:ind w:firstLine="1304"/>
        <w:jc w:val="both"/>
        <w:rPr>
          <w:rFonts w:ascii="Times New Roman" w:hAnsi="Times New Roman"/>
          <w:sz w:val="16"/>
          <w:szCs w:val="16"/>
        </w:rPr>
      </w:pPr>
    </w:p>
    <w:p w14:paraId="734789D0" w14:textId="1A7EEAEC" w:rsidR="009C2F80" w:rsidRDefault="009C2F80" w:rsidP="00635E32">
      <w:pPr>
        <w:pStyle w:val="Eivli"/>
        <w:ind w:firstLine="1304"/>
        <w:jc w:val="both"/>
        <w:rPr>
          <w:rFonts w:ascii="Times New Roman" w:hAnsi="Times New Roman"/>
          <w:sz w:val="16"/>
          <w:szCs w:val="16"/>
        </w:rPr>
      </w:pPr>
    </w:p>
    <w:p w14:paraId="12072B0A" w14:textId="77777777" w:rsidR="009C2F80" w:rsidRDefault="009C2F80" w:rsidP="00635E32">
      <w:pPr>
        <w:pStyle w:val="Eivli"/>
        <w:ind w:firstLine="1304"/>
        <w:jc w:val="both"/>
        <w:rPr>
          <w:rFonts w:ascii="Times New Roman" w:hAnsi="Times New Roman"/>
          <w:sz w:val="16"/>
          <w:szCs w:val="16"/>
        </w:rPr>
      </w:pPr>
    </w:p>
    <w:p w14:paraId="554655DD" w14:textId="77777777" w:rsidR="00DD0BD2" w:rsidRDefault="00DD0BD2" w:rsidP="00635E32">
      <w:pPr>
        <w:pStyle w:val="Eivli"/>
        <w:ind w:firstLine="1304"/>
        <w:jc w:val="both"/>
        <w:rPr>
          <w:rFonts w:ascii="Times New Roman" w:hAnsi="Times New Roman"/>
          <w:sz w:val="16"/>
          <w:szCs w:val="16"/>
        </w:rPr>
      </w:pPr>
    </w:p>
    <w:p w14:paraId="0658D096" w14:textId="77777777" w:rsidR="00DD0BD2" w:rsidRDefault="00DD0BD2" w:rsidP="00635E32">
      <w:pPr>
        <w:pStyle w:val="Eivli"/>
        <w:ind w:firstLine="1304"/>
        <w:jc w:val="both"/>
        <w:rPr>
          <w:rFonts w:ascii="Times New Roman" w:hAnsi="Times New Roman"/>
          <w:sz w:val="16"/>
          <w:szCs w:val="16"/>
        </w:rPr>
      </w:pPr>
    </w:p>
    <w:p w14:paraId="1846C10B" w14:textId="77777777" w:rsidR="00DD0BD2" w:rsidRDefault="00DD0BD2" w:rsidP="00635E32">
      <w:pPr>
        <w:pStyle w:val="Eivli"/>
        <w:ind w:firstLine="1304"/>
        <w:jc w:val="both"/>
        <w:rPr>
          <w:rFonts w:ascii="Times New Roman" w:hAnsi="Times New Roman"/>
          <w:sz w:val="16"/>
          <w:szCs w:val="16"/>
        </w:rPr>
      </w:pPr>
    </w:p>
    <w:p w14:paraId="6D687F76" w14:textId="12AA98CD" w:rsidR="00DD0BD2" w:rsidRDefault="00DD0BD2" w:rsidP="00635E32">
      <w:pPr>
        <w:pStyle w:val="Eivli"/>
        <w:ind w:firstLine="1304"/>
        <w:jc w:val="both"/>
        <w:rPr>
          <w:rFonts w:ascii="Times New Roman" w:hAnsi="Times New Roman"/>
          <w:sz w:val="12"/>
          <w:szCs w:val="12"/>
        </w:rPr>
      </w:pPr>
    </w:p>
    <w:p w14:paraId="35B4B7CE" w14:textId="70FC30AD" w:rsidR="00511ECD" w:rsidRDefault="00511ECD" w:rsidP="00635E32">
      <w:pPr>
        <w:pStyle w:val="Eivli"/>
        <w:ind w:firstLine="1304"/>
        <w:jc w:val="both"/>
        <w:rPr>
          <w:rFonts w:ascii="Times New Roman" w:hAnsi="Times New Roman"/>
          <w:sz w:val="12"/>
          <w:szCs w:val="12"/>
        </w:rPr>
      </w:pPr>
    </w:p>
    <w:p w14:paraId="15E44AB2" w14:textId="72124D3A" w:rsidR="00511ECD" w:rsidRDefault="00511ECD" w:rsidP="00635E32">
      <w:pPr>
        <w:pStyle w:val="Eivli"/>
        <w:ind w:firstLine="1304"/>
        <w:jc w:val="both"/>
        <w:rPr>
          <w:rFonts w:ascii="Times New Roman" w:hAnsi="Times New Roman"/>
          <w:sz w:val="12"/>
          <w:szCs w:val="12"/>
        </w:rPr>
      </w:pPr>
    </w:p>
    <w:p w14:paraId="43299D9C" w14:textId="77777777" w:rsidR="00511ECD" w:rsidRPr="00DD0BD2" w:rsidRDefault="00511ECD" w:rsidP="00635E32">
      <w:pPr>
        <w:pStyle w:val="Eivli"/>
        <w:ind w:firstLine="1304"/>
        <w:jc w:val="both"/>
        <w:rPr>
          <w:rFonts w:ascii="Times New Roman" w:hAnsi="Times New Roman"/>
          <w:sz w:val="12"/>
          <w:szCs w:val="12"/>
        </w:rPr>
      </w:pPr>
    </w:p>
    <w:p w14:paraId="734C6C09" w14:textId="77777777" w:rsidR="00B81600" w:rsidRDefault="00B81600" w:rsidP="00635E32">
      <w:pPr>
        <w:spacing w:after="0" w:line="240" w:lineRule="auto"/>
        <w:jc w:val="both"/>
        <w:rPr>
          <w:rFonts w:ascii="Times New Roman" w:hAnsi="Times New Roman"/>
          <w:b/>
          <w:noProof/>
          <w:sz w:val="24"/>
          <w:szCs w:val="24"/>
          <w:lang w:eastAsia="fi-FI"/>
        </w:rPr>
      </w:pPr>
    </w:p>
    <w:p w14:paraId="55D97E8B" w14:textId="77777777" w:rsidR="00B81600" w:rsidRDefault="00B81600" w:rsidP="00635E32">
      <w:pPr>
        <w:spacing w:after="0" w:line="240" w:lineRule="auto"/>
        <w:jc w:val="both"/>
        <w:rPr>
          <w:rFonts w:ascii="Times New Roman" w:hAnsi="Times New Roman"/>
          <w:b/>
          <w:noProof/>
          <w:sz w:val="24"/>
          <w:szCs w:val="24"/>
          <w:lang w:eastAsia="fi-FI"/>
        </w:rPr>
      </w:pPr>
    </w:p>
    <w:p w14:paraId="714E2143" w14:textId="77777777" w:rsidR="00AD0AEE" w:rsidRDefault="00AD0AEE" w:rsidP="00635E32">
      <w:pPr>
        <w:spacing w:after="0" w:line="240" w:lineRule="auto"/>
        <w:jc w:val="both"/>
        <w:rPr>
          <w:rFonts w:ascii="Times New Roman" w:hAnsi="Times New Roman"/>
          <w:b/>
          <w:noProof/>
          <w:sz w:val="24"/>
          <w:szCs w:val="24"/>
          <w:lang w:eastAsia="fi-FI"/>
        </w:rPr>
      </w:pPr>
    </w:p>
    <w:p w14:paraId="7A3193BE" w14:textId="77777777" w:rsidR="00635E32" w:rsidRDefault="00635E32">
      <w:pPr>
        <w:spacing w:after="0" w:line="240" w:lineRule="auto"/>
        <w:rPr>
          <w:rFonts w:ascii="Times New Roman" w:hAnsi="Times New Roman"/>
          <w:b/>
          <w:noProof/>
          <w:sz w:val="24"/>
          <w:szCs w:val="24"/>
          <w:lang w:eastAsia="fi-FI"/>
        </w:rPr>
      </w:pPr>
      <w:r>
        <w:rPr>
          <w:rFonts w:ascii="Times New Roman" w:hAnsi="Times New Roman"/>
          <w:b/>
          <w:noProof/>
          <w:sz w:val="24"/>
          <w:szCs w:val="24"/>
          <w:lang w:eastAsia="fi-FI"/>
        </w:rPr>
        <w:br w:type="page"/>
      </w:r>
    </w:p>
    <w:p w14:paraId="73248B34" w14:textId="6821F7F0" w:rsidR="00DB1E26" w:rsidRDefault="00DB1E26" w:rsidP="00635E32">
      <w:pPr>
        <w:spacing w:after="0" w:line="240" w:lineRule="auto"/>
        <w:jc w:val="both"/>
        <w:rPr>
          <w:rFonts w:ascii="Times New Roman" w:hAnsi="Times New Roman"/>
          <w:b/>
          <w:noProof/>
          <w:sz w:val="24"/>
          <w:szCs w:val="24"/>
          <w:u w:val="single"/>
          <w:lang w:eastAsia="fi-FI"/>
        </w:rPr>
      </w:pPr>
      <w:r w:rsidRPr="00EB239E">
        <w:rPr>
          <w:rFonts w:ascii="Times New Roman" w:hAnsi="Times New Roman"/>
          <w:b/>
          <w:noProof/>
          <w:sz w:val="24"/>
          <w:szCs w:val="24"/>
          <w:lang w:eastAsia="fi-FI"/>
        </w:rPr>
        <w:lastRenderedPageBreak/>
        <w:t>Varsinais-Suomen Reserv</w:t>
      </w:r>
      <w:r w:rsidR="007F177D">
        <w:rPr>
          <w:rFonts w:ascii="Times New Roman" w:hAnsi="Times New Roman"/>
          <w:b/>
          <w:noProof/>
          <w:sz w:val="24"/>
          <w:szCs w:val="24"/>
          <w:lang w:eastAsia="fi-FI"/>
        </w:rPr>
        <w:t>iläis</w:t>
      </w:r>
      <w:r w:rsidRPr="00EB239E">
        <w:rPr>
          <w:rFonts w:ascii="Times New Roman" w:hAnsi="Times New Roman"/>
          <w:b/>
          <w:noProof/>
          <w:sz w:val="24"/>
          <w:szCs w:val="24"/>
          <w:lang w:eastAsia="fi-FI"/>
        </w:rPr>
        <w:t xml:space="preserve">piirin toimintasuunnitelma </w:t>
      </w:r>
      <w:r>
        <w:rPr>
          <w:rFonts w:ascii="Times New Roman" w:hAnsi="Times New Roman"/>
          <w:b/>
          <w:noProof/>
          <w:sz w:val="24"/>
          <w:szCs w:val="24"/>
          <w:lang w:eastAsia="fi-FI"/>
        </w:rPr>
        <w:t xml:space="preserve">vuodelle </w:t>
      </w:r>
      <w:r w:rsidRPr="00EB239E">
        <w:rPr>
          <w:rFonts w:ascii="Times New Roman" w:hAnsi="Times New Roman"/>
          <w:b/>
          <w:noProof/>
          <w:sz w:val="24"/>
          <w:szCs w:val="24"/>
          <w:lang w:eastAsia="fi-FI"/>
        </w:rPr>
        <w:t>20</w:t>
      </w:r>
      <w:r w:rsidR="00EB3EC6">
        <w:rPr>
          <w:rFonts w:ascii="Times New Roman" w:hAnsi="Times New Roman"/>
          <w:b/>
          <w:noProof/>
          <w:sz w:val="24"/>
          <w:szCs w:val="24"/>
          <w:lang w:eastAsia="fi-FI"/>
        </w:rPr>
        <w:t>2</w:t>
      </w:r>
      <w:r w:rsidR="00AB2FE9">
        <w:rPr>
          <w:rFonts w:ascii="Times New Roman" w:hAnsi="Times New Roman"/>
          <w:b/>
          <w:noProof/>
          <w:sz w:val="24"/>
          <w:szCs w:val="24"/>
          <w:lang w:eastAsia="fi-FI"/>
        </w:rPr>
        <w:t>4</w:t>
      </w:r>
    </w:p>
    <w:p w14:paraId="55AA442F" w14:textId="77777777" w:rsidR="00635E32" w:rsidRDefault="00635E32" w:rsidP="00635E32">
      <w:pPr>
        <w:spacing w:after="0" w:line="240" w:lineRule="auto"/>
        <w:jc w:val="both"/>
        <w:rPr>
          <w:rFonts w:ascii="Times New Roman" w:hAnsi="Times New Roman"/>
          <w:b/>
          <w:noProof/>
          <w:sz w:val="24"/>
          <w:szCs w:val="24"/>
          <w:lang w:eastAsia="fi-FI"/>
        </w:rPr>
      </w:pPr>
    </w:p>
    <w:p w14:paraId="5BFD3ACE" w14:textId="5AFDCCE5" w:rsidR="00DB1E26" w:rsidRDefault="00DB1E26" w:rsidP="00635E32">
      <w:pPr>
        <w:spacing w:after="0" w:line="240" w:lineRule="auto"/>
        <w:jc w:val="both"/>
        <w:rPr>
          <w:rFonts w:ascii="Times New Roman" w:hAnsi="Times New Roman"/>
          <w:b/>
          <w:noProof/>
          <w:sz w:val="24"/>
          <w:szCs w:val="24"/>
          <w:lang w:eastAsia="fi-FI"/>
        </w:rPr>
      </w:pPr>
      <w:r w:rsidRPr="00845FEE">
        <w:rPr>
          <w:rFonts w:ascii="Times New Roman" w:hAnsi="Times New Roman"/>
          <w:b/>
          <w:noProof/>
          <w:sz w:val="24"/>
          <w:szCs w:val="24"/>
          <w:lang w:eastAsia="fi-FI"/>
        </w:rPr>
        <w:t>Vuoden painopistealueet</w:t>
      </w:r>
    </w:p>
    <w:p w14:paraId="52176471" w14:textId="77777777" w:rsidR="00103E0C" w:rsidRPr="00635E32" w:rsidRDefault="00103E0C" w:rsidP="00635E32">
      <w:pPr>
        <w:spacing w:after="0" w:line="240" w:lineRule="auto"/>
        <w:jc w:val="both"/>
        <w:rPr>
          <w:rFonts w:ascii="Times New Roman" w:eastAsia="Times New Roman" w:hAnsi="Times New Roman"/>
          <w:sz w:val="24"/>
          <w:szCs w:val="24"/>
          <w:lang w:eastAsia="fi-FI"/>
        </w:rPr>
      </w:pPr>
      <w:r w:rsidRPr="00635E32">
        <w:rPr>
          <w:rFonts w:ascii="Times New Roman" w:eastAsia="Times New Roman" w:hAnsi="Times New Roman"/>
          <w:sz w:val="24"/>
          <w:szCs w:val="24"/>
          <w:lang w:eastAsia="fi-FI"/>
        </w:rPr>
        <w:t>Varsinais-Suomen Reserviläispiirin perustehtävä on tukea ja edistää:</w:t>
      </w:r>
    </w:p>
    <w:p w14:paraId="23FBD751" w14:textId="77777777" w:rsidR="00635E32" w:rsidRPr="00635E32" w:rsidRDefault="00103E0C" w:rsidP="00635E32">
      <w:pPr>
        <w:pStyle w:val="Luettelokappale"/>
        <w:numPr>
          <w:ilvl w:val="0"/>
          <w:numId w:val="25"/>
        </w:numPr>
        <w:rPr>
          <w:b/>
          <w:noProof/>
          <w:lang w:eastAsia="fi-FI"/>
        </w:rPr>
      </w:pPr>
      <w:r w:rsidRPr="00635E32">
        <w:rPr>
          <w:lang w:eastAsia="fi-FI"/>
        </w:rPr>
        <w:t>Yhdistysten järjestämää tiedotustoimintaa</w:t>
      </w:r>
      <w:r w:rsidR="00635E32" w:rsidRPr="00635E32">
        <w:rPr>
          <w:lang w:eastAsia="fi-FI"/>
        </w:rPr>
        <w:t xml:space="preserve"> </w:t>
      </w:r>
    </w:p>
    <w:p w14:paraId="1C872976" w14:textId="37ED41A3" w:rsidR="00103E0C" w:rsidRPr="00635E32" w:rsidRDefault="00103E0C" w:rsidP="00635E32">
      <w:pPr>
        <w:pStyle w:val="Luettelokappale"/>
        <w:numPr>
          <w:ilvl w:val="0"/>
          <w:numId w:val="25"/>
        </w:numPr>
        <w:rPr>
          <w:b/>
          <w:noProof/>
          <w:lang w:eastAsia="fi-FI"/>
        </w:rPr>
      </w:pPr>
      <w:r w:rsidRPr="00635E32">
        <w:rPr>
          <w:lang w:eastAsia="fi-FI"/>
        </w:rPr>
        <w:t>Reserviläisten omaehtoista koulutusta</w:t>
      </w:r>
    </w:p>
    <w:p w14:paraId="084E46D2" w14:textId="7619466E" w:rsidR="00103E0C" w:rsidRPr="00635E32" w:rsidRDefault="00103E0C" w:rsidP="00635E32">
      <w:pPr>
        <w:pStyle w:val="Luettelokappale"/>
        <w:numPr>
          <w:ilvl w:val="0"/>
          <w:numId w:val="25"/>
        </w:numPr>
        <w:rPr>
          <w:b/>
          <w:noProof/>
          <w:lang w:eastAsia="fi-FI"/>
        </w:rPr>
      </w:pPr>
      <w:r w:rsidRPr="00635E32">
        <w:rPr>
          <w:lang w:eastAsia="fi-FI"/>
        </w:rPr>
        <w:t>Maanpuolustustahtoa ja siihen liittyvää toimintaa</w:t>
      </w:r>
    </w:p>
    <w:p w14:paraId="49B8DC32" w14:textId="77777777" w:rsidR="00635E32" w:rsidRDefault="00635E32" w:rsidP="00635E32">
      <w:pPr>
        <w:spacing w:after="0" w:line="240" w:lineRule="auto"/>
        <w:jc w:val="both"/>
        <w:rPr>
          <w:rFonts w:ascii="Times New Roman" w:hAnsi="Times New Roman"/>
          <w:b/>
          <w:noProof/>
          <w:sz w:val="24"/>
          <w:szCs w:val="24"/>
          <w:lang w:eastAsia="fi-FI"/>
        </w:rPr>
      </w:pPr>
    </w:p>
    <w:p w14:paraId="42AFE0B9" w14:textId="76A8EDD4" w:rsidR="009335D2" w:rsidRDefault="009335D2" w:rsidP="00635E32">
      <w:pPr>
        <w:spacing w:after="0" w:line="240" w:lineRule="auto"/>
        <w:jc w:val="both"/>
        <w:rPr>
          <w:rFonts w:ascii="Times New Roman" w:hAnsi="Times New Roman"/>
          <w:b/>
          <w:noProof/>
          <w:sz w:val="24"/>
          <w:szCs w:val="24"/>
          <w:lang w:eastAsia="fi-FI"/>
        </w:rPr>
      </w:pPr>
      <w:r>
        <w:rPr>
          <w:rFonts w:ascii="Times New Roman" w:hAnsi="Times New Roman"/>
          <w:b/>
          <w:noProof/>
          <w:sz w:val="24"/>
          <w:szCs w:val="24"/>
          <w:lang w:eastAsia="fi-FI"/>
        </w:rPr>
        <w:t>Reserviläsiliiton arvot</w:t>
      </w:r>
    </w:p>
    <w:p w14:paraId="66B98EF0" w14:textId="0C552151" w:rsidR="009335D2" w:rsidRDefault="009335D2" w:rsidP="00635E32">
      <w:pPr>
        <w:spacing w:after="0" w:line="240" w:lineRule="auto"/>
        <w:jc w:val="both"/>
        <w:rPr>
          <w:rFonts w:ascii="Times New Roman" w:hAnsi="Times New Roman"/>
          <w:bCs/>
          <w:noProof/>
          <w:sz w:val="24"/>
          <w:szCs w:val="24"/>
          <w:lang w:eastAsia="fi-FI"/>
        </w:rPr>
      </w:pPr>
      <w:r>
        <w:rPr>
          <w:rFonts w:ascii="Times New Roman" w:hAnsi="Times New Roman"/>
          <w:bCs/>
          <w:noProof/>
          <w:sz w:val="24"/>
          <w:szCs w:val="24"/>
          <w:lang w:eastAsia="fi-FI"/>
        </w:rPr>
        <w:t>Reserviläisliiton arvot ovat:</w:t>
      </w:r>
    </w:p>
    <w:p w14:paraId="70A9F09E" w14:textId="77777777" w:rsidR="009335D2" w:rsidRPr="009335D2" w:rsidRDefault="009335D2" w:rsidP="00635E32">
      <w:pPr>
        <w:pStyle w:val="Luettelokappale"/>
        <w:numPr>
          <w:ilvl w:val="0"/>
          <w:numId w:val="22"/>
        </w:numPr>
      </w:pPr>
      <w:r w:rsidRPr="009335D2">
        <w:t>Isänmaallisuus</w:t>
      </w:r>
    </w:p>
    <w:p w14:paraId="3D2A086B" w14:textId="77777777" w:rsidR="009335D2" w:rsidRPr="009335D2" w:rsidRDefault="009335D2" w:rsidP="00635E32">
      <w:pPr>
        <w:pStyle w:val="Luettelokappale"/>
        <w:numPr>
          <w:ilvl w:val="0"/>
          <w:numId w:val="22"/>
        </w:numPr>
      </w:pPr>
      <w:r w:rsidRPr="009335D2">
        <w:t>Yhdenvertaisuus</w:t>
      </w:r>
    </w:p>
    <w:p w14:paraId="155943DD" w14:textId="77777777" w:rsidR="009335D2" w:rsidRPr="009335D2" w:rsidRDefault="009335D2" w:rsidP="00635E32">
      <w:pPr>
        <w:pStyle w:val="Luettelokappale"/>
        <w:numPr>
          <w:ilvl w:val="0"/>
          <w:numId w:val="22"/>
        </w:numPr>
      </w:pPr>
      <w:r w:rsidRPr="009335D2">
        <w:t>Luotettavuus</w:t>
      </w:r>
    </w:p>
    <w:p w14:paraId="0BF7744B" w14:textId="6EC84DB0" w:rsidR="009335D2" w:rsidRPr="009335D2" w:rsidRDefault="009335D2" w:rsidP="00635E32">
      <w:pPr>
        <w:pStyle w:val="Luettelokappale"/>
        <w:numPr>
          <w:ilvl w:val="0"/>
          <w:numId w:val="22"/>
        </w:numPr>
        <w:rPr>
          <w:bCs/>
          <w:noProof/>
          <w:lang w:eastAsia="fi-FI"/>
        </w:rPr>
      </w:pPr>
      <w:r w:rsidRPr="009335D2">
        <w:t>Uskottavuus</w:t>
      </w:r>
    </w:p>
    <w:p w14:paraId="177B8250" w14:textId="77777777" w:rsidR="00635E32" w:rsidRDefault="00635E32" w:rsidP="00635E32">
      <w:pPr>
        <w:spacing w:after="0" w:line="240" w:lineRule="auto"/>
        <w:jc w:val="both"/>
        <w:rPr>
          <w:rFonts w:ascii="Times New Roman" w:hAnsi="Times New Roman"/>
          <w:b/>
          <w:bCs/>
          <w:noProof/>
          <w:sz w:val="24"/>
          <w:szCs w:val="24"/>
          <w:lang w:eastAsia="fi-FI"/>
        </w:rPr>
      </w:pPr>
    </w:p>
    <w:p w14:paraId="52B9938D" w14:textId="0006947F" w:rsidR="00E23459" w:rsidRPr="009335D2" w:rsidRDefault="00E23459" w:rsidP="00635E32">
      <w:pPr>
        <w:spacing w:after="0" w:line="240" w:lineRule="auto"/>
        <w:jc w:val="both"/>
        <w:rPr>
          <w:rFonts w:ascii="Times New Roman" w:hAnsi="Times New Roman"/>
          <w:b/>
          <w:bCs/>
          <w:noProof/>
          <w:sz w:val="24"/>
          <w:szCs w:val="24"/>
          <w:lang w:eastAsia="fi-FI"/>
        </w:rPr>
      </w:pPr>
      <w:r w:rsidRPr="009335D2">
        <w:rPr>
          <w:rFonts w:ascii="Times New Roman" w:hAnsi="Times New Roman"/>
          <w:b/>
          <w:bCs/>
          <w:noProof/>
          <w:sz w:val="24"/>
          <w:szCs w:val="24"/>
          <w:lang w:eastAsia="fi-FI"/>
        </w:rPr>
        <w:t>Reserviläisliiton toiminn</w:t>
      </w:r>
      <w:r w:rsidR="009335D2" w:rsidRPr="009335D2">
        <w:rPr>
          <w:rFonts w:ascii="Times New Roman" w:hAnsi="Times New Roman"/>
          <w:b/>
          <w:bCs/>
          <w:noProof/>
          <w:sz w:val="24"/>
          <w:szCs w:val="24"/>
          <w:lang w:eastAsia="fi-FI"/>
        </w:rPr>
        <w:t>an painopisteet</w:t>
      </w:r>
      <w:r w:rsidRPr="009335D2">
        <w:rPr>
          <w:rFonts w:ascii="Times New Roman" w:hAnsi="Times New Roman"/>
          <w:b/>
          <w:bCs/>
          <w:noProof/>
          <w:sz w:val="24"/>
          <w:szCs w:val="24"/>
          <w:lang w:eastAsia="fi-FI"/>
        </w:rPr>
        <w:t xml:space="preserve"> </w:t>
      </w:r>
      <w:r w:rsidR="009335D2" w:rsidRPr="009335D2">
        <w:rPr>
          <w:rFonts w:ascii="Times New Roman" w:hAnsi="Times New Roman"/>
          <w:b/>
          <w:bCs/>
          <w:noProof/>
          <w:sz w:val="24"/>
          <w:szCs w:val="24"/>
          <w:lang w:eastAsia="fi-FI"/>
        </w:rPr>
        <w:t xml:space="preserve">ovat </w:t>
      </w:r>
      <w:r w:rsidRPr="009335D2">
        <w:rPr>
          <w:rFonts w:ascii="Times New Roman" w:hAnsi="Times New Roman"/>
          <w:b/>
          <w:bCs/>
          <w:noProof/>
          <w:sz w:val="24"/>
          <w:szCs w:val="24"/>
          <w:lang w:eastAsia="fi-FI"/>
        </w:rPr>
        <w:t>vuonna 20</w:t>
      </w:r>
      <w:r w:rsidR="00FE0A37" w:rsidRPr="009335D2">
        <w:rPr>
          <w:rFonts w:ascii="Times New Roman" w:hAnsi="Times New Roman"/>
          <w:b/>
          <w:bCs/>
          <w:noProof/>
          <w:sz w:val="24"/>
          <w:szCs w:val="24"/>
          <w:lang w:eastAsia="fi-FI"/>
        </w:rPr>
        <w:t>2</w:t>
      </w:r>
      <w:r w:rsidR="00AB2FE9">
        <w:rPr>
          <w:rFonts w:ascii="Times New Roman" w:hAnsi="Times New Roman"/>
          <w:b/>
          <w:bCs/>
          <w:noProof/>
          <w:sz w:val="24"/>
          <w:szCs w:val="24"/>
          <w:lang w:eastAsia="fi-FI"/>
        </w:rPr>
        <w:t>4</w:t>
      </w:r>
    </w:p>
    <w:p w14:paraId="2202CDF8" w14:textId="77777777" w:rsidR="009335D2" w:rsidRPr="009335D2" w:rsidRDefault="009335D2" w:rsidP="00635E32">
      <w:pPr>
        <w:pStyle w:val="Luettelokappale"/>
      </w:pPr>
      <w:r w:rsidRPr="009335D2">
        <w:t xml:space="preserve">Ase- ja ampumakoulutus keskiössä </w:t>
      </w:r>
    </w:p>
    <w:p w14:paraId="1C940576" w14:textId="49E45BB5" w:rsidR="009335D2" w:rsidRPr="009335D2" w:rsidRDefault="009335D2" w:rsidP="00635E32">
      <w:pPr>
        <w:pStyle w:val="Luettelokappale"/>
        <w:numPr>
          <w:ilvl w:val="1"/>
          <w:numId w:val="23"/>
        </w:numPr>
      </w:pPr>
      <w:r w:rsidRPr="009335D2">
        <w:t xml:space="preserve">Toimintaturvajäsenyyden etujen kehittäminen </w:t>
      </w:r>
    </w:p>
    <w:p w14:paraId="41FB0AED" w14:textId="68899BD8" w:rsidR="009335D2" w:rsidRPr="009335D2" w:rsidRDefault="009335D2" w:rsidP="00635E32">
      <w:pPr>
        <w:pStyle w:val="Luettelokappale"/>
        <w:numPr>
          <w:ilvl w:val="1"/>
          <w:numId w:val="23"/>
        </w:numPr>
      </w:pPr>
      <w:r w:rsidRPr="009335D2">
        <w:t xml:space="preserve">Kannustaminen yhdistystoiminnassa lisäämään ampumakoulutusta ja ammuntoja </w:t>
      </w:r>
    </w:p>
    <w:p w14:paraId="4571DBD3" w14:textId="05E75E7B" w:rsidR="009335D2" w:rsidRPr="009335D2" w:rsidRDefault="009335D2" w:rsidP="00635E32">
      <w:pPr>
        <w:pStyle w:val="Luettelokappale"/>
        <w:numPr>
          <w:ilvl w:val="1"/>
          <w:numId w:val="23"/>
        </w:numPr>
      </w:pPr>
      <w:r w:rsidRPr="009335D2">
        <w:t xml:space="preserve">Toiminnan taloudellinen tukeminen </w:t>
      </w:r>
    </w:p>
    <w:p w14:paraId="01A04B41" w14:textId="77777777" w:rsidR="001A0AA7" w:rsidRPr="00635E32" w:rsidRDefault="009335D2" w:rsidP="00635E32">
      <w:pPr>
        <w:pStyle w:val="Luettelokappale"/>
      </w:pPr>
      <w:r w:rsidRPr="00635E32">
        <w:t xml:space="preserve">Kokonaisturvallisuuden merkitys ja sen eri toimintamuodot </w:t>
      </w:r>
    </w:p>
    <w:p w14:paraId="6E4A3E17" w14:textId="52A324F9" w:rsidR="009335D2" w:rsidRPr="009335D2" w:rsidRDefault="009335D2" w:rsidP="00635E32">
      <w:pPr>
        <w:pStyle w:val="Luettelokappale"/>
        <w:numPr>
          <w:ilvl w:val="1"/>
          <w:numId w:val="23"/>
        </w:numPr>
      </w:pPr>
      <w:r w:rsidRPr="009335D2">
        <w:t xml:space="preserve">Seminaari yhteistyössä Helsingin väestönsuojelun kanssa </w:t>
      </w:r>
    </w:p>
    <w:p w14:paraId="268C3CBC" w14:textId="28D8DA0A" w:rsidR="001A0AA7" w:rsidRDefault="009335D2" w:rsidP="00635E32">
      <w:pPr>
        <w:pStyle w:val="Luettelokappale"/>
        <w:numPr>
          <w:ilvl w:val="1"/>
          <w:numId w:val="23"/>
        </w:numPr>
      </w:pPr>
      <w:r w:rsidRPr="009335D2">
        <w:t xml:space="preserve">Alan toimijoiden tarjoamat koulutukset </w:t>
      </w:r>
    </w:p>
    <w:p w14:paraId="0912EEFA" w14:textId="600B8649" w:rsidR="009335D2" w:rsidRPr="009335D2" w:rsidRDefault="009335D2" w:rsidP="00635E32">
      <w:pPr>
        <w:pStyle w:val="Luettelokappale"/>
        <w:numPr>
          <w:ilvl w:val="1"/>
          <w:numId w:val="23"/>
        </w:numPr>
      </w:pPr>
      <w:r w:rsidRPr="009335D2">
        <w:t xml:space="preserve">Järjestöammunnat ja marssitapahtumat </w:t>
      </w:r>
    </w:p>
    <w:p w14:paraId="0C42946F" w14:textId="6186DE24" w:rsidR="009335D2" w:rsidRPr="009335D2" w:rsidRDefault="009335D2" w:rsidP="00635E32">
      <w:pPr>
        <w:pStyle w:val="Luettelokappale"/>
        <w:numPr>
          <w:ilvl w:val="1"/>
          <w:numId w:val="23"/>
        </w:numPr>
      </w:pPr>
      <w:r w:rsidRPr="009335D2">
        <w:t xml:space="preserve">Kokonaisturvallisuusmessut </w:t>
      </w:r>
    </w:p>
    <w:p w14:paraId="1CBAE320" w14:textId="77777777" w:rsidR="001A0AA7" w:rsidRDefault="009335D2" w:rsidP="00635E32">
      <w:pPr>
        <w:pStyle w:val="Luettelokappale"/>
      </w:pPr>
      <w:r w:rsidRPr="009335D2">
        <w:t xml:space="preserve">Maanpuolustustietoisuuden vahvistaminen nuorten keskuudessa </w:t>
      </w:r>
    </w:p>
    <w:p w14:paraId="1D08D3CA" w14:textId="0E04FB66" w:rsidR="009335D2" w:rsidRPr="009335D2" w:rsidRDefault="009335D2" w:rsidP="00635E32">
      <w:pPr>
        <w:pStyle w:val="Luettelokappale"/>
        <w:numPr>
          <w:ilvl w:val="1"/>
          <w:numId w:val="23"/>
        </w:numPr>
      </w:pPr>
      <w:r w:rsidRPr="009335D2">
        <w:t xml:space="preserve">Mentoritoiminta </w:t>
      </w:r>
    </w:p>
    <w:p w14:paraId="1842E19B" w14:textId="702D363E" w:rsidR="009335D2" w:rsidRPr="009335D2" w:rsidRDefault="009335D2" w:rsidP="00635E32">
      <w:pPr>
        <w:pStyle w:val="Luettelokappale"/>
        <w:numPr>
          <w:ilvl w:val="1"/>
          <w:numId w:val="23"/>
        </w:numPr>
      </w:pPr>
      <w:r w:rsidRPr="009335D2">
        <w:t xml:space="preserve">Varusmiesinfot </w:t>
      </w:r>
    </w:p>
    <w:p w14:paraId="1736BC01" w14:textId="1186DF96" w:rsidR="009335D2" w:rsidRPr="009335D2" w:rsidRDefault="009335D2" w:rsidP="00635E32">
      <w:pPr>
        <w:pStyle w:val="Luettelokappale"/>
        <w:numPr>
          <w:ilvl w:val="1"/>
          <w:numId w:val="23"/>
        </w:numPr>
      </w:pPr>
      <w:proofErr w:type="spellStart"/>
      <w:r w:rsidRPr="009335D2">
        <w:t>Turpotietäjä</w:t>
      </w:r>
      <w:proofErr w:type="spellEnd"/>
      <w:r w:rsidRPr="009335D2">
        <w:t xml:space="preserve"> – Turvallisuuspoliittinen tietokilpailu</w:t>
      </w:r>
    </w:p>
    <w:p w14:paraId="2AE5ED7A" w14:textId="26B180F0" w:rsidR="009335D2" w:rsidRPr="00511ECD" w:rsidRDefault="00DB1E26" w:rsidP="00635E32">
      <w:pPr>
        <w:spacing w:after="0" w:line="240" w:lineRule="auto"/>
        <w:jc w:val="both"/>
        <w:rPr>
          <w:rFonts w:ascii="Times New Roman" w:hAnsi="Times New Roman"/>
          <w:b/>
          <w:bCs/>
          <w:noProof/>
          <w:sz w:val="24"/>
          <w:szCs w:val="24"/>
          <w:lang w:eastAsia="fi-FI"/>
        </w:rPr>
      </w:pPr>
      <w:r w:rsidRPr="00511ECD">
        <w:rPr>
          <w:rFonts w:ascii="Times New Roman" w:hAnsi="Times New Roman"/>
          <w:b/>
          <w:bCs/>
          <w:noProof/>
          <w:sz w:val="24"/>
          <w:szCs w:val="24"/>
          <w:lang w:eastAsia="fi-FI"/>
        </w:rPr>
        <w:t>Reservi</w:t>
      </w:r>
      <w:r w:rsidR="00704790" w:rsidRPr="00511ECD">
        <w:rPr>
          <w:rFonts w:ascii="Times New Roman" w:hAnsi="Times New Roman"/>
          <w:b/>
          <w:bCs/>
          <w:noProof/>
          <w:sz w:val="24"/>
          <w:szCs w:val="24"/>
          <w:lang w:eastAsia="fi-FI"/>
        </w:rPr>
        <w:t>läis</w:t>
      </w:r>
      <w:r w:rsidRPr="00511ECD">
        <w:rPr>
          <w:rFonts w:ascii="Times New Roman" w:hAnsi="Times New Roman"/>
          <w:b/>
          <w:bCs/>
          <w:noProof/>
          <w:sz w:val="24"/>
          <w:szCs w:val="24"/>
          <w:lang w:eastAsia="fi-FI"/>
        </w:rPr>
        <w:t>liitto on asettanut piirille tavoitteet vuodelle 2</w:t>
      </w:r>
      <w:r w:rsidR="0052721F" w:rsidRPr="00511ECD">
        <w:rPr>
          <w:rFonts w:ascii="Times New Roman" w:hAnsi="Times New Roman"/>
          <w:b/>
          <w:bCs/>
          <w:noProof/>
          <w:sz w:val="24"/>
          <w:szCs w:val="24"/>
          <w:lang w:eastAsia="fi-FI"/>
        </w:rPr>
        <w:t>02</w:t>
      </w:r>
      <w:r w:rsidR="00AB2FE9">
        <w:rPr>
          <w:rFonts w:ascii="Times New Roman" w:hAnsi="Times New Roman"/>
          <w:b/>
          <w:bCs/>
          <w:noProof/>
          <w:sz w:val="24"/>
          <w:szCs w:val="24"/>
          <w:lang w:eastAsia="fi-FI"/>
        </w:rPr>
        <w:t>4</w:t>
      </w:r>
    </w:p>
    <w:p w14:paraId="491685E3" w14:textId="3E7F0B6B" w:rsidR="00DB1E26" w:rsidRPr="00E12112" w:rsidRDefault="00DB1E26" w:rsidP="00635E32">
      <w:pPr>
        <w:pStyle w:val="Luettelokappale"/>
        <w:rPr>
          <w:noProof/>
          <w:lang w:eastAsia="fi-FI"/>
        </w:rPr>
      </w:pPr>
      <w:r w:rsidRPr="00E12112">
        <w:rPr>
          <w:noProof/>
          <w:lang w:eastAsia="fi-FI"/>
        </w:rPr>
        <w:t>piirin jäsenmäärä kasvaa</w:t>
      </w:r>
    </w:p>
    <w:p w14:paraId="001B323B" w14:textId="77777777" w:rsidR="00DB1E26" w:rsidRPr="00635E32" w:rsidRDefault="003A5A85" w:rsidP="00635E32">
      <w:pPr>
        <w:pStyle w:val="Luettelokappale"/>
      </w:pPr>
      <w:r w:rsidRPr="00635E32">
        <w:t>järjestetään miehistö- ja aliupseeripäivä</w:t>
      </w:r>
    </w:p>
    <w:p w14:paraId="2E62AFF7" w14:textId="77777777" w:rsidR="00DB1E26" w:rsidRPr="00635E32" w:rsidRDefault="003A5A85" w:rsidP="00635E32">
      <w:pPr>
        <w:pStyle w:val="Luettelokappale"/>
      </w:pPr>
      <w:r w:rsidRPr="00635E32">
        <w:t xml:space="preserve">järjestetään </w:t>
      </w:r>
      <w:r w:rsidR="00DB1E26" w:rsidRPr="00635E32">
        <w:t>toimintapäivä</w:t>
      </w:r>
    </w:p>
    <w:p w14:paraId="1B0568DB" w14:textId="776C8A86" w:rsidR="00DB1E26" w:rsidRPr="00635E32" w:rsidRDefault="00DB1E26" w:rsidP="00635E32">
      <w:pPr>
        <w:pStyle w:val="Luettelokappale"/>
      </w:pPr>
      <w:r w:rsidRPr="00635E32">
        <w:t>edis</w:t>
      </w:r>
      <w:r w:rsidR="004B443E" w:rsidRPr="00635E32">
        <w:t>tetään</w:t>
      </w:r>
      <w:r w:rsidRPr="00635E32">
        <w:t xml:space="preserve"> ampumataidon ja –mahdollisuuksien kehittämistä</w:t>
      </w:r>
    </w:p>
    <w:p w14:paraId="39945E6B" w14:textId="77777777" w:rsidR="00DB1E26" w:rsidRPr="00635E32" w:rsidRDefault="00DB1E26" w:rsidP="00635E32">
      <w:pPr>
        <w:pStyle w:val="Luettelokappale"/>
      </w:pPr>
      <w:r w:rsidRPr="00635E32">
        <w:t>p</w:t>
      </w:r>
      <w:r w:rsidR="00B95B5A" w:rsidRPr="00635E32">
        <w:t>iiri pitää</w:t>
      </w:r>
      <w:r w:rsidRPr="00635E32">
        <w:t xml:space="preserve"> tiiviisti yhteyttä Lounais-Suomen aluetoimistoon ja Maanpuolustuskoulutusyhdistyksen (MPK) Lounais-Suomen </w:t>
      </w:r>
      <w:proofErr w:type="spellStart"/>
      <w:r w:rsidRPr="00635E32">
        <w:t>maanpuolutuspiiriin</w:t>
      </w:r>
      <w:proofErr w:type="spellEnd"/>
    </w:p>
    <w:p w14:paraId="0BF705F1" w14:textId="77777777" w:rsidR="00B95B5A" w:rsidRPr="00635E32" w:rsidRDefault="00B95B5A" w:rsidP="00635E32">
      <w:pPr>
        <w:pStyle w:val="Luettelokappale"/>
      </w:pPr>
      <w:r w:rsidRPr="00635E32">
        <w:t>piirin nettisivut ja jäsenrekisteri ovat aktiivisessa käytössä</w:t>
      </w:r>
    </w:p>
    <w:p w14:paraId="1EABA494" w14:textId="77777777" w:rsidR="009B53C3" w:rsidRPr="00635E32" w:rsidRDefault="009B53C3" w:rsidP="00635E32">
      <w:pPr>
        <w:pStyle w:val="Luettelokappale"/>
      </w:pPr>
      <w:r w:rsidRPr="00635E32">
        <w:t>nimeää nuorisotoimikunnan</w:t>
      </w:r>
    </w:p>
    <w:p w14:paraId="39D573D2" w14:textId="055D6898" w:rsidR="00DB1E26" w:rsidRPr="00E12112" w:rsidRDefault="009B53C3" w:rsidP="00635E32">
      <w:pPr>
        <w:pStyle w:val="Luettelokappale"/>
        <w:rPr>
          <w:noProof/>
          <w:lang w:eastAsia="fi-FI"/>
        </w:rPr>
      </w:pPr>
      <w:r w:rsidRPr="00635E32">
        <w:t xml:space="preserve">järjestää </w:t>
      </w:r>
      <w:proofErr w:type="spellStart"/>
      <w:r w:rsidRPr="00635E32">
        <w:t>kenttäkelpoisuustapahuman</w:t>
      </w:r>
      <w:proofErr w:type="spellEnd"/>
    </w:p>
    <w:p w14:paraId="7BCECE8D" w14:textId="77777777" w:rsidR="00635E32" w:rsidRDefault="00635E32" w:rsidP="00635E32">
      <w:pPr>
        <w:spacing w:after="0" w:line="240" w:lineRule="auto"/>
        <w:jc w:val="both"/>
        <w:rPr>
          <w:rFonts w:ascii="Times New Roman" w:hAnsi="Times New Roman"/>
          <w:sz w:val="24"/>
          <w:szCs w:val="24"/>
          <w:lang w:eastAsia="fi-FI"/>
        </w:rPr>
      </w:pPr>
    </w:p>
    <w:p w14:paraId="1FF1884E" w14:textId="0344A732" w:rsidR="009C2F80" w:rsidRDefault="009C2F80" w:rsidP="00635E32">
      <w:pPr>
        <w:spacing w:after="0" w:line="240" w:lineRule="auto"/>
        <w:jc w:val="both"/>
        <w:rPr>
          <w:rFonts w:ascii="Times New Roman" w:hAnsi="Times New Roman"/>
          <w:sz w:val="24"/>
          <w:szCs w:val="24"/>
          <w:lang w:eastAsia="fi-FI"/>
        </w:rPr>
      </w:pPr>
      <w:r w:rsidRPr="002243C8">
        <w:rPr>
          <w:rFonts w:ascii="Times New Roman" w:hAnsi="Times New Roman"/>
          <w:sz w:val="24"/>
          <w:szCs w:val="24"/>
          <w:lang w:eastAsia="fi-FI"/>
        </w:rPr>
        <w:t xml:space="preserve">Piiri toteuttaa perustehtäväänsä ohjaamalla yhdistysten toimintaa ja luomalla toimintaedellytyksiä </w:t>
      </w:r>
      <w:r w:rsidRPr="002243C8">
        <w:rPr>
          <w:rFonts w:ascii="Times New Roman" w:hAnsi="Times New Roman"/>
          <w:sz w:val="24"/>
          <w:szCs w:val="24"/>
        </w:rPr>
        <w:t>yhdistysten toiminnan mahdollistamiseksi</w:t>
      </w:r>
      <w:r w:rsidRPr="002243C8">
        <w:rPr>
          <w:rFonts w:ascii="Times New Roman" w:hAnsi="Times New Roman"/>
          <w:sz w:val="24"/>
          <w:szCs w:val="24"/>
          <w:lang w:eastAsia="fi-FI"/>
        </w:rPr>
        <w:t>, hankkimalla varoja, pitämällä yhteyttä tukijoihin ja yhteistyökumppaneihin sekä toimintaa ohjaaviin</w:t>
      </w:r>
      <w:r w:rsidRPr="003F2A2E">
        <w:rPr>
          <w:rFonts w:ascii="Times New Roman" w:hAnsi="Times New Roman"/>
          <w:sz w:val="24"/>
          <w:szCs w:val="24"/>
          <w:lang w:eastAsia="fi-FI"/>
        </w:rPr>
        <w:t xml:space="preserve"> liittoihin. Piiri ylläpitää toimintaa</w:t>
      </w:r>
      <w:r>
        <w:rPr>
          <w:rFonts w:ascii="Times New Roman" w:hAnsi="Times New Roman"/>
          <w:sz w:val="24"/>
          <w:szCs w:val="24"/>
          <w:lang w:eastAsia="fi-FI"/>
        </w:rPr>
        <w:t>nsa</w:t>
      </w:r>
      <w:r w:rsidRPr="003F2A2E">
        <w:rPr>
          <w:rFonts w:ascii="Times New Roman" w:hAnsi="Times New Roman"/>
          <w:sz w:val="24"/>
          <w:szCs w:val="24"/>
          <w:lang w:eastAsia="fi-FI"/>
        </w:rPr>
        <w:t xml:space="preserve"> tukevaa viestintäjärjestelmää ja piirilehteä sekä tukee y</w:t>
      </w:r>
      <w:r>
        <w:rPr>
          <w:rFonts w:ascii="Times New Roman" w:hAnsi="Times New Roman"/>
          <w:sz w:val="24"/>
          <w:szCs w:val="24"/>
          <w:lang w:eastAsia="fi-FI"/>
        </w:rPr>
        <w:t>hdistyksiä hallintopalveluissa.</w:t>
      </w:r>
    </w:p>
    <w:p w14:paraId="1ACB3146" w14:textId="77777777" w:rsidR="00635E32" w:rsidRDefault="00635E32" w:rsidP="00635E32">
      <w:pPr>
        <w:pStyle w:val="NormaaliWWW"/>
        <w:spacing w:before="0" w:beforeAutospacing="0" w:after="0"/>
        <w:jc w:val="both"/>
        <w:rPr>
          <w:color w:val="FF0000"/>
        </w:rPr>
      </w:pPr>
    </w:p>
    <w:p w14:paraId="1006DE52" w14:textId="47D6E991" w:rsidR="009C2F80" w:rsidRDefault="009C2F80" w:rsidP="00635E32">
      <w:pPr>
        <w:pStyle w:val="NormaaliWWW"/>
        <w:spacing w:before="0" w:beforeAutospacing="0" w:after="0"/>
        <w:jc w:val="both"/>
      </w:pPr>
      <w:r w:rsidRPr="006C6E84">
        <w:t>Vuoden 202</w:t>
      </w:r>
      <w:r w:rsidR="00AB2FE9" w:rsidRPr="006C6E84">
        <w:t>4</w:t>
      </w:r>
      <w:r w:rsidRPr="006C6E84">
        <w:t xml:space="preserve"> aikana määritellään ja toimeenpannaan piirin uusi erillinen strategiasuunnitelma tulevien vuosien toiminnan kehittämiseksi. Vuoden tavoitteena on myös piirin ja yhdistysten välisen </w:t>
      </w:r>
      <w:r>
        <w:t>yhteistyön ja vuoropuhelun lisääminen ja kehittäminen. Erityisesti pyritään edelleen parantamaan piirien toimikuntien ja yhdistysten välisen molempaan suuntaan tapahtuvan yhteyttä.</w:t>
      </w:r>
    </w:p>
    <w:p w14:paraId="728BBC4A" w14:textId="77777777" w:rsidR="009C2F80" w:rsidRDefault="009C2F80" w:rsidP="00635E32">
      <w:pPr>
        <w:pStyle w:val="NormaaliWWW"/>
        <w:spacing w:after="0"/>
        <w:jc w:val="both"/>
      </w:pPr>
      <w:r>
        <w:lastRenderedPageBreak/>
        <w:t>Toteutetaan puolustusvoimien suunnitelmassa ”Reservin koulutuksen ja vapaaehtoisen maanpuolustuskoulutussuunnitelma” olevat esitykset reserviläis- ja maanpuolustusjärjestöjen tehtäviksi:</w:t>
      </w:r>
    </w:p>
    <w:p w14:paraId="75C34E2D" w14:textId="61A01279" w:rsidR="009C2F80" w:rsidRDefault="009C2F80" w:rsidP="00635E32">
      <w:pPr>
        <w:pStyle w:val="Luettelokappale"/>
      </w:pPr>
      <w:r>
        <w:t>Tiedottavat jäsenistölleen reservin koulutuksesta ja vapaaehtoisesta maanpuolustuskoulutuksesta ja sen kehittämisestä</w:t>
      </w:r>
    </w:p>
    <w:p w14:paraId="609B18BF" w14:textId="71073980" w:rsidR="009C2F80" w:rsidRDefault="009C2F80" w:rsidP="00635E32">
      <w:pPr>
        <w:pStyle w:val="Luettelokappale"/>
      </w:pPr>
      <w:r>
        <w:t>Rekrytoivat henkilöitä Maanpuolustusyhdistyksen kouluttajiksi, aselajikouluttajiksi ja testaajiksi sekä</w:t>
      </w:r>
    </w:p>
    <w:p w14:paraId="39112FBA" w14:textId="3902454B" w:rsidR="009C2F80" w:rsidRDefault="009C2F80" w:rsidP="00635E32">
      <w:pPr>
        <w:pStyle w:val="Luettelokappale"/>
        <w:rPr>
          <w:b/>
        </w:rPr>
      </w:pPr>
      <w:r>
        <w:t>Tukevat aluetoimistojen johtamaa henkilöstön sijoittamista sodan ajan tehtäviin tunnistamalla osaajia ja tekemällä suosituksia henkilön osaamisen, toimintakyvyn ja halukkuuden tunnistamiseksi</w:t>
      </w:r>
    </w:p>
    <w:p w14:paraId="0D993D88" w14:textId="77777777" w:rsidR="00635E32" w:rsidRDefault="00635E32" w:rsidP="00635E32">
      <w:pPr>
        <w:pStyle w:val="NormaaliWWW"/>
        <w:spacing w:before="0" w:beforeAutospacing="0" w:after="0"/>
        <w:jc w:val="both"/>
        <w:rPr>
          <w:b/>
        </w:rPr>
      </w:pPr>
    </w:p>
    <w:p w14:paraId="6360D254" w14:textId="0CC21B2D" w:rsidR="009C2F80" w:rsidRPr="008947E6" w:rsidRDefault="009C2F80" w:rsidP="00635E32">
      <w:pPr>
        <w:pStyle w:val="NormaaliWWW"/>
        <w:spacing w:before="0" w:beforeAutospacing="0" w:after="0"/>
        <w:jc w:val="both"/>
      </w:pPr>
      <w:r w:rsidRPr="008947E6">
        <w:rPr>
          <w:b/>
        </w:rPr>
        <w:t>Viestintä</w:t>
      </w:r>
    </w:p>
    <w:p w14:paraId="633F23D8" w14:textId="77777777" w:rsidR="00635E32" w:rsidRPr="00C045CD" w:rsidRDefault="003E12FF" w:rsidP="00635E32">
      <w:pPr>
        <w:spacing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 xml:space="preserve">Viestinnällä tuetaan kaikkia niitä toimia, joilla ylläpidetään ja parannetaan piirin ja yhdistysten välistä yhteistyötä ja vuoropuhelua. Ulkoisen viestinnän toimia ohjaa teema ”reserviläistoiminnan näkyvyys maakunnassa.” </w:t>
      </w:r>
      <w:r w:rsidR="00635E32" w:rsidRPr="00C045CD">
        <w:rPr>
          <w:rFonts w:ascii="Times New Roman" w:hAnsi="Times New Roman"/>
          <w:sz w:val="24"/>
          <w:szCs w:val="24"/>
          <w:lang w:eastAsia="fi-FI"/>
        </w:rPr>
        <w:t>Toimintavuoden aikana pyritään siihen, että kaikissa yhdistyksissä olisi henkilö, joka vastaa tai hoitaa viestintään kuuluvista asioista.</w:t>
      </w:r>
    </w:p>
    <w:p w14:paraId="4037BFEF" w14:textId="77777777" w:rsidR="00635E32" w:rsidRDefault="00635E32" w:rsidP="00635E32">
      <w:pPr>
        <w:spacing w:after="0" w:line="240" w:lineRule="auto"/>
        <w:jc w:val="both"/>
        <w:rPr>
          <w:rFonts w:ascii="Times New Roman" w:hAnsi="Times New Roman"/>
          <w:sz w:val="24"/>
          <w:szCs w:val="24"/>
          <w:lang w:eastAsia="fi-FI"/>
        </w:rPr>
      </w:pPr>
    </w:p>
    <w:p w14:paraId="4E494978" w14:textId="0700AE9F" w:rsidR="003E12FF" w:rsidRPr="00450F3F" w:rsidRDefault="003E12FF" w:rsidP="00635E32">
      <w:pPr>
        <w:spacing w:after="0" w:line="240" w:lineRule="auto"/>
        <w:jc w:val="both"/>
        <w:rPr>
          <w:rFonts w:ascii="Times New Roman" w:hAnsi="Times New Roman"/>
          <w:sz w:val="24"/>
          <w:szCs w:val="24"/>
          <w:lang w:eastAsia="fi-FI"/>
        </w:rPr>
      </w:pPr>
      <w:r w:rsidRPr="00450F3F">
        <w:rPr>
          <w:rFonts w:ascii="Times New Roman" w:hAnsi="Times New Roman"/>
          <w:sz w:val="24"/>
          <w:szCs w:val="24"/>
          <w:lang w:eastAsia="fi-FI"/>
        </w:rPr>
        <w:t>Piirin tärkein tiedotusväline on kuusi kertaa vuodessa ilmestyvä Parivartio -lehti. Lisäksi piirin tiedotuskanavana käytetään sosiaalisen median alustoja Instagram ja Facebook sekä piirin nettisivustoa. Jäsenistöä kannustetaan seuraamaan aktiivisesti edellä mainittuja kanavia tietoisuuden lisäämiseksi.</w:t>
      </w:r>
      <w:r w:rsidR="00635E32">
        <w:rPr>
          <w:rFonts w:ascii="Times New Roman" w:hAnsi="Times New Roman"/>
          <w:sz w:val="24"/>
          <w:szCs w:val="24"/>
          <w:lang w:eastAsia="fi-FI"/>
        </w:rPr>
        <w:t xml:space="preserve"> </w:t>
      </w:r>
      <w:r w:rsidRPr="00450F3F">
        <w:rPr>
          <w:rFonts w:ascii="Times New Roman" w:hAnsi="Times New Roman"/>
          <w:sz w:val="24"/>
          <w:szCs w:val="24"/>
          <w:lang w:eastAsia="fi-FI"/>
        </w:rPr>
        <w:t xml:space="preserve">Parivartio -lehden talous on riippuvainen </w:t>
      </w:r>
      <w:r w:rsidR="00AB2FE9">
        <w:rPr>
          <w:rFonts w:ascii="Times New Roman" w:hAnsi="Times New Roman"/>
          <w:sz w:val="24"/>
          <w:szCs w:val="24"/>
          <w:lang w:eastAsia="fi-FI"/>
        </w:rPr>
        <w:t>yhteistyökumppanien</w:t>
      </w:r>
      <w:r w:rsidRPr="00450F3F">
        <w:rPr>
          <w:rFonts w:ascii="Times New Roman" w:hAnsi="Times New Roman"/>
          <w:sz w:val="24"/>
          <w:szCs w:val="24"/>
          <w:lang w:eastAsia="fi-FI"/>
        </w:rPr>
        <w:t xml:space="preserve"> </w:t>
      </w:r>
      <w:r w:rsidR="00AB2FE9">
        <w:rPr>
          <w:rFonts w:ascii="Times New Roman" w:hAnsi="Times New Roman"/>
          <w:sz w:val="24"/>
          <w:szCs w:val="24"/>
          <w:lang w:eastAsia="fi-FI"/>
        </w:rPr>
        <w:t>aktiivisesta toiminnasta</w:t>
      </w:r>
      <w:r w:rsidRPr="00450F3F">
        <w:rPr>
          <w:rFonts w:ascii="Times New Roman" w:hAnsi="Times New Roman"/>
          <w:sz w:val="24"/>
          <w:szCs w:val="24"/>
          <w:lang w:eastAsia="fi-FI"/>
        </w:rPr>
        <w:t xml:space="preserve"> ja jäsenmaksunsa maksaneiden jäsenten määrästä ja siitä, että yhdistykset hankkivat mainoksia. </w:t>
      </w:r>
      <w:r w:rsidRPr="006C6E84">
        <w:rPr>
          <w:rFonts w:ascii="Times New Roman" w:hAnsi="Times New Roman"/>
          <w:sz w:val="24"/>
          <w:szCs w:val="24"/>
          <w:lang w:eastAsia="fi-FI"/>
        </w:rPr>
        <w:t>Vuoden 202</w:t>
      </w:r>
      <w:r w:rsidR="00AB2FE9" w:rsidRPr="006C6E84">
        <w:rPr>
          <w:rFonts w:ascii="Times New Roman" w:hAnsi="Times New Roman"/>
          <w:sz w:val="24"/>
          <w:szCs w:val="24"/>
          <w:lang w:eastAsia="fi-FI"/>
        </w:rPr>
        <w:t>4</w:t>
      </w:r>
      <w:r w:rsidRPr="006C6E84">
        <w:rPr>
          <w:rFonts w:ascii="Times New Roman" w:hAnsi="Times New Roman"/>
          <w:sz w:val="24"/>
          <w:szCs w:val="24"/>
          <w:lang w:eastAsia="fi-FI"/>
        </w:rPr>
        <w:t xml:space="preserve"> tavoite yhdistyksille on hankkia mainoksia 2000 euron arvosta</w:t>
      </w:r>
      <w:r w:rsidR="00480212" w:rsidRPr="006C6E84">
        <w:rPr>
          <w:rFonts w:ascii="Times New Roman" w:hAnsi="Times New Roman"/>
          <w:sz w:val="24"/>
          <w:szCs w:val="24"/>
          <w:lang w:eastAsia="fi-FI"/>
        </w:rPr>
        <w:t xml:space="preserve"> (tavoitteena on, että jokainen yhdistys hankkii ainakin yhden ilmoituksen Parivartioon)</w:t>
      </w:r>
      <w:r w:rsidRPr="006C6E84">
        <w:rPr>
          <w:rFonts w:ascii="Times New Roman" w:hAnsi="Times New Roman"/>
          <w:sz w:val="24"/>
          <w:szCs w:val="24"/>
          <w:lang w:eastAsia="fi-FI"/>
        </w:rPr>
        <w:t xml:space="preserve">. Yhdistysten hankkimien </w:t>
      </w:r>
      <w:r w:rsidRPr="00450F3F">
        <w:rPr>
          <w:rFonts w:ascii="Times New Roman" w:hAnsi="Times New Roman"/>
          <w:sz w:val="24"/>
          <w:szCs w:val="24"/>
          <w:lang w:eastAsia="fi-FI"/>
        </w:rPr>
        <w:t xml:space="preserve">ilmoitusten mainostuloista palautetaan puolet yhdistyksen käyttöön. Yhdistyksiä ja yksittäisiä jäseniä kannustetaan kirjoittamaan lehteen juttuja, käyttämään lehteä ilmoituskanavanaan sekä hankkimaan mainoksia. </w:t>
      </w:r>
    </w:p>
    <w:p w14:paraId="512E67BA" w14:textId="77777777" w:rsidR="00635E32" w:rsidRDefault="00635E32" w:rsidP="00635E32">
      <w:pPr>
        <w:spacing w:after="0" w:line="240" w:lineRule="auto"/>
        <w:jc w:val="both"/>
        <w:rPr>
          <w:rFonts w:ascii="Times New Roman" w:hAnsi="Times New Roman"/>
          <w:sz w:val="24"/>
          <w:szCs w:val="24"/>
          <w:lang w:eastAsia="fi-FI"/>
        </w:rPr>
      </w:pPr>
    </w:p>
    <w:p w14:paraId="11B76D80" w14:textId="25BCA5B9" w:rsidR="003E12FF" w:rsidRPr="00C045CD" w:rsidRDefault="003E12FF" w:rsidP="00635E32">
      <w:pPr>
        <w:spacing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 xml:space="preserve">Piirin kotisivut toimivat </w:t>
      </w:r>
      <w:r w:rsidRPr="00E12112">
        <w:rPr>
          <w:rFonts w:ascii="Times New Roman" w:hAnsi="Times New Roman"/>
          <w:sz w:val="24"/>
          <w:szCs w:val="24"/>
          <w:lang w:eastAsia="fi-FI"/>
        </w:rPr>
        <w:t xml:space="preserve">osoitteessa </w:t>
      </w:r>
      <w:r w:rsidR="00E12112" w:rsidRPr="00E12112">
        <w:rPr>
          <w:rFonts w:ascii="Times New Roman" w:hAnsi="Times New Roman"/>
          <w:sz w:val="24"/>
          <w:szCs w:val="24"/>
          <w:lang w:eastAsia="fi-FI"/>
        </w:rPr>
        <w:t>https://varsinais-suomen-reservilaispiiri.reservilaisliitto.fi/</w:t>
      </w:r>
      <w:r w:rsidRPr="00E12112">
        <w:rPr>
          <w:rFonts w:ascii="Times New Roman" w:hAnsi="Times New Roman"/>
          <w:sz w:val="24"/>
          <w:szCs w:val="24"/>
          <w:lang w:eastAsia="fi-FI"/>
        </w:rPr>
        <w:t xml:space="preserve">. </w:t>
      </w:r>
      <w:r w:rsidRPr="00C045CD">
        <w:rPr>
          <w:rFonts w:ascii="Times New Roman" w:hAnsi="Times New Roman"/>
          <w:sz w:val="24"/>
          <w:szCs w:val="24"/>
          <w:lang w:eastAsia="fi-FI"/>
        </w:rPr>
        <w:t>Piirin kaikilla yhdistyksillä on omat kotisivut. Piirin kotisivujen sisältöä tullaan edelleen kehittämään vuoden aikana. Tavoitteena on, että vuoden 202</w:t>
      </w:r>
      <w:r w:rsidR="00AB2FE9">
        <w:rPr>
          <w:rFonts w:ascii="Times New Roman" w:hAnsi="Times New Roman"/>
          <w:sz w:val="24"/>
          <w:szCs w:val="24"/>
          <w:lang w:eastAsia="fi-FI"/>
        </w:rPr>
        <w:t>4</w:t>
      </w:r>
      <w:r w:rsidRPr="00C045CD">
        <w:rPr>
          <w:rFonts w:ascii="Times New Roman" w:hAnsi="Times New Roman"/>
          <w:sz w:val="24"/>
          <w:szCs w:val="24"/>
          <w:lang w:eastAsia="fi-FI"/>
        </w:rPr>
        <w:t xml:space="preserve"> aikana kaikkien piirin yhdistyksien kotisivut saadaan pidettyä ajantasaisena ja sivujen sisällöt kehittyvät.</w:t>
      </w:r>
      <w:r w:rsidR="00635E32">
        <w:rPr>
          <w:rFonts w:ascii="Times New Roman" w:hAnsi="Times New Roman"/>
          <w:sz w:val="24"/>
          <w:szCs w:val="24"/>
          <w:lang w:eastAsia="fi-FI"/>
        </w:rPr>
        <w:t xml:space="preserve"> </w:t>
      </w:r>
      <w:r w:rsidRPr="00C045CD">
        <w:rPr>
          <w:rFonts w:ascii="Times New Roman" w:hAnsi="Times New Roman"/>
          <w:sz w:val="24"/>
          <w:szCs w:val="24"/>
          <w:lang w:eastAsia="fi-FI"/>
        </w:rPr>
        <w:t xml:space="preserve">Kotisivujen lisäksi piirin toiminnasta tiedotetaan aktiivisesti yhdistyksien johdolle sähköpostin sekä Instagram ja Facebookin ryhmän välityksellä. </w:t>
      </w:r>
    </w:p>
    <w:p w14:paraId="4BB80ED5" w14:textId="77777777" w:rsidR="00635E32" w:rsidRDefault="00635E32" w:rsidP="00635E32">
      <w:pPr>
        <w:spacing w:after="0" w:line="240" w:lineRule="auto"/>
        <w:jc w:val="both"/>
        <w:rPr>
          <w:rFonts w:ascii="Times New Roman" w:hAnsi="Times New Roman"/>
          <w:sz w:val="24"/>
          <w:szCs w:val="24"/>
          <w:lang w:eastAsia="fi-FI"/>
        </w:rPr>
      </w:pPr>
    </w:p>
    <w:p w14:paraId="59EC8C02" w14:textId="35CB1A2D" w:rsidR="003E12FF" w:rsidRPr="00C045CD" w:rsidRDefault="003E12FF" w:rsidP="00635E32">
      <w:pPr>
        <w:spacing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Yhdistyksiä kannustetaan osallistumaan ainakin yhteen paikalliseen yleisötapahtumaan toimintavuoden aikana. Messupakettia ja siihen kuuluvaa oheismateriaalia kehitetään edelleen. Piirin yhdistyksillä on mahdollisuus saada vastikkeetta tapahtumiin jaettavaa materiaali liitolta piirin nettisivulla olevan ohjeen mukaisesti.</w:t>
      </w:r>
    </w:p>
    <w:p w14:paraId="6C9503C1" w14:textId="77777777" w:rsidR="009C2F80" w:rsidRPr="008947E6" w:rsidRDefault="009C2F80" w:rsidP="00635E32">
      <w:pPr>
        <w:spacing w:after="0" w:line="240" w:lineRule="auto"/>
        <w:jc w:val="both"/>
        <w:rPr>
          <w:rFonts w:ascii="Times New Roman" w:hAnsi="Times New Roman"/>
          <w:sz w:val="24"/>
          <w:szCs w:val="24"/>
          <w:lang w:eastAsia="fi-FI"/>
        </w:rPr>
      </w:pPr>
    </w:p>
    <w:p w14:paraId="2BBDEC3D" w14:textId="77777777" w:rsidR="009C2F80" w:rsidRDefault="009C2F80" w:rsidP="00635E32">
      <w:pPr>
        <w:spacing w:after="0" w:line="240" w:lineRule="auto"/>
        <w:jc w:val="both"/>
        <w:rPr>
          <w:rFonts w:ascii="Times New Roman" w:hAnsi="Times New Roman"/>
          <w:b/>
          <w:sz w:val="24"/>
          <w:szCs w:val="24"/>
          <w:lang w:eastAsia="fi-FI"/>
        </w:rPr>
      </w:pPr>
      <w:r w:rsidRPr="00845FEE">
        <w:rPr>
          <w:rFonts w:ascii="Times New Roman" w:hAnsi="Times New Roman"/>
          <w:b/>
          <w:sz w:val="24"/>
          <w:szCs w:val="24"/>
          <w:lang w:eastAsia="fi-FI"/>
        </w:rPr>
        <w:t>Yhteistyö Maanpuolu</w:t>
      </w:r>
      <w:r>
        <w:rPr>
          <w:rFonts w:ascii="Times New Roman" w:hAnsi="Times New Roman"/>
          <w:b/>
          <w:sz w:val="24"/>
          <w:szCs w:val="24"/>
          <w:lang w:eastAsia="fi-FI"/>
        </w:rPr>
        <w:t>s</w:t>
      </w:r>
      <w:r w:rsidRPr="00845FEE">
        <w:rPr>
          <w:rFonts w:ascii="Times New Roman" w:hAnsi="Times New Roman"/>
          <w:b/>
          <w:sz w:val="24"/>
          <w:szCs w:val="24"/>
          <w:lang w:eastAsia="fi-FI"/>
        </w:rPr>
        <w:t>tuskoulutusyhdistyksen kanssa</w:t>
      </w:r>
    </w:p>
    <w:p w14:paraId="21B37F9F" w14:textId="31447391" w:rsidR="009C2F80" w:rsidRPr="003F2A2E" w:rsidRDefault="009C2F80" w:rsidP="00635E32">
      <w:pPr>
        <w:spacing w:after="0" w:line="240" w:lineRule="auto"/>
        <w:jc w:val="both"/>
        <w:rPr>
          <w:rFonts w:ascii="Times New Roman" w:hAnsi="Times New Roman"/>
          <w:iCs/>
          <w:color w:val="000000"/>
          <w:sz w:val="24"/>
          <w:szCs w:val="24"/>
          <w:lang w:eastAsia="fi-FI"/>
        </w:rPr>
      </w:pPr>
      <w:bookmarkStart w:id="0" w:name="_Hlk52961689"/>
      <w:r w:rsidRPr="00247B61">
        <w:rPr>
          <w:rFonts w:ascii="Times New Roman" w:hAnsi="Times New Roman"/>
          <w:sz w:val="24"/>
          <w:szCs w:val="24"/>
          <w:lang w:eastAsia="fi-FI"/>
        </w:rPr>
        <w:t>Maanpuolustuskoulutusyhdistyksen</w:t>
      </w:r>
      <w:r>
        <w:rPr>
          <w:rFonts w:ascii="Times New Roman" w:hAnsi="Times New Roman"/>
          <w:sz w:val="24"/>
          <w:szCs w:val="24"/>
          <w:lang w:eastAsia="fi-FI"/>
        </w:rPr>
        <w:t xml:space="preserve"> (MPK) tarjoaa </w:t>
      </w:r>
      <w:r w:rsidRPr="00247B61">
        <w:rPr>
          <w:rFonts w:ascii="Times New Roman" w:hAnsi="Times New Roman"/>
          <w:sz w:val="24"/>
          <w:szCs w:val="24"/>
          <w:lang w:eastAsia="fi-FI"/>
        </w:rPr>
        <w:t>sotilaall</w:t>
      </w:r>
      <w:r>
        <w:rPr>
          <w:rFonts w:ascii="Times New Roman" w:hAnsi="Times New Roman"/>
          <w:sz w:val="24"/>
          <w:szCs w:val="24"/>
          <w:lang w:eastAsia="fi-FI"/>
        </w:rPr>
        <w:t xml:space="preserve">isia valmiuksia palvelevaa </w:t>
      </w:r>
      <w:r w:rsidRPr="00247B61">
        <w:rPr>
          <w:rFonts w:ascii="Times New Roman" w:hAnsi="Times New Roman"/>
          <w:sz w:val="24"/>
          <w:szCs w:val="24"/>
          <w:lang w:eastAsia="fi-FI"/>
        </w:rPr>
        <w:t>koulutusta reserviläisille</w:t>
      </w:r>
      <w:r>
        <w:rPr>
          <w:rFonts w:ascii="Times New Roman" w:hAnsi="Times New Roman"/>
          <w:sz w:val="24"/>
          <w:szCs w:val="24"/>
          <w:lang w:eastAsia="fi-FI"/>
        </w:rPr>
        <w:t xml:space="preserve">, jäsenistölle </w:t>
      </w:r>
      <w:r w:rsidRPr="00247B61">
        <w:rPr>
          <w:rFonts w:ascii="Times New Roman" w:hAnsi="Times New Roman"/>
          <w:sz w:val="24"/>
          <w:szCs w:val="24"/>
          <w:lang w:eastAsia="fi-FI"/>
        </w:rPr>
        <w:t>kouluttaja- ja johtamiskoulutusta</w:t>
      </w:r>
      <w:r>
        <w:rPr>
          <w:rFonts w:ascii="Times New Roman" w:hAnsi="Times New Roman"/>
          <w:sz w:val="24"/>
          <w:szCs w:val="24"/>
          <w:lang w:eastAsia="fi-FI"/>
        </w:rPr>
        <w:t xml:space="preserve">, </w:t>
      </w:r>
      <w:r w:rsidRPr="00247B61">
        <w:rPr>
          <w:rFonts w:ascii="Times New Roman" w:hAnsi="Times New Roman"/>
          <w:sz w:val="24"/>
          <w:szCs w:val="24"/>
          <w:lang w:eastAsia="fi-FI"/>
        </w:rPr>
        <w:t>varautumis</w:t>
      </w:r>
      <w:r>
        <w:rPr>
          <w:rFonts w:ascii="Times New Roman" w:hAnsi="Times New Roman"/>
          <w:sz w:val="24"/>
          <w:szCs w:val="24"/>
          <w:lang w:eastAsia="fi-FI"/>
        </w:rPr>
        <w:t>- ja turvallisuus</w:t>
      </w:r>
      <w:r w:rsidRPr="00247B61">
        <w:rPr>
          <w:rFonts w:ascii="Times New Roman" w:hAnsi="Times New Roman"/>
          <w:sz w:val="24"/>
          <w:szCs w:val="24"/>
          <w:lang w:eastAsia="fi-FI"/>
        </w:rPr>
        <w:t>koulutusta yhteiskunnan häiriötilanteita</w:t>
      </w:r>
      <w:r>
        <w:rPr>
          <w:rFonts w:ascii="Times New Roman" w:hAnsi="Times New Roman"/>
          <w:sz w:val="24"/>
          <w:szCs w:val="24"/>
          <w:lang w:eastAsia="fi-FI"/>
        </w:rPr>
        <w:t>,</w:t>
      </w:r>
      <w:r w:rsidRPr="00247B61">
        <w:rPr>
          <w:rFonts w:ascii="Times New Roman" w:hAnsi="Times New Roman"/>
          <w:sz w:val="24"/>
          <w:szCs w:val="24"/>
          <w:lang w:eastAsia="fi-FI"/>
        </w:rPr>
        <w:t xml:space="preserve"> poikkeusoloja varten</w:t>
      </w:r>
      <w:r>
        <w:rPr>
          <w:rFonts w:ascii="Times New Roman" w:hAnsi="Times New Roman"/>
          <w:sz w:val="24"/>
          <w:szCs w:val="24"/>
          <w:lang w:eastAsia="fi-FI"/>
        </w:rPr>
        <w:t xml:space="preserve"> ja </w:t>
      </w:r>
      <w:r w:rsidRPr="00247B61">
        <w:rPr>
          <w:rFonts w:ascii="Times New Roman" w:hAnsi="Times New Roman"/>
          <w:sz w:val="24"/>
          <w:szCs w:val="24"/>
          <w:lang w:eastAsia="fi-FI"/>
        </w:rPr>
        <w:t>turvallisuuden kansalaistaitoja</w:t>
      </w:r>
      <w:r>
        <w:rPr>
          <w:rFonts w:ascii="Times New Roman" w:hAnsi="Times New Roman"/>
          <w:sz w:val="24"/>
          <w:szCs w:val="24"/>
          <w:lang w:eastAsia="fi-FI"/>
        </w:rPr>
        <w:t>.</w:t>
      </w:r>
      <w:r w:rsidR="007E3596">
        <w:rPr>
          <w:rFonts w:ascii="Times New Roman" w:hAnsi="Times New Roman"/>
          <w:sz w:val="24"/>
          <w:szCs w:val="24"/>
          <w:lang w:eastAsia="fi-FI"/>
        </w:rPr>
        <w:t xml:space="preserve"> </w:t>
      </w:r>
      <w:r w:rsidRPr="003F2A2E">
        <w:rPr>
          <w:rFonts w:ascii="Times New Roman" w:hAnsi="Times New Roman"/>
          <w:sz w:val="24"/>
          <w:szCs w:val="24"/>
          <w:lang w:eastAsia="fi-FI"/>
        </w:rPr>
        <w:t>R</w:t>
      </w:r>
      <w:r>
        <w:rPr>
          <w:rFonts w:ascii="Times New Roman" w:hAnsi="Times New Roman"/>
          <w:sz w:val="24"/>
          <w:szCs w:val="24"/>
          <w:lang w:eastAsia="fi-FI"/>
        </w:rPr>
        <w:t>eserviläis</w:t>
      </w:r>
      <w:r w:rsidRPr="003F2A2E">
        <w:rPr>
          <w:rFonts w:ascii="Times New Roman" w:hAnsi="Times New Roman"/>
          <w:sz w:val="24"/>
          <w:szCs w:val="24"/>
          <w:lang w:eastAsia="fi-FI"/>
        </w:rPr>
        <w:t xml:space="preserve">liitto on </w:t>
      </w:r>
      <w:proofErr w:type="spellStart"/>
      <w:r w:rsidRPr="003F2A2E">
        <w:rPr>
          <w:rFonts w:ascii="Times New Roman" w:hAnsi="Times New Roman"/>
          <w:sz w:val="24"/>
          <w:szCs w:val="24"/>
          <w:lang w:eastAsia="fi-FI"/>
        </w:rPr>
        <w:t>MPK:n</w:t>
      </w:r>
      <w:proofErr w:type="spellEnd"/>
      <w:r w:rsidRPr="003F2A2E">
        <w:rPr>
          <w:rFonts w:ascii="Times New Roman" w:hAnsi="Times New Roman"/>
          <w:sz w:val="24"/>
          <w:szCs w:val="24"/>
          <w:lang w:eastAsia="fi-FI"/>
        </w:rPr>
        <w:t xml:space="preserve"> jäsenjärjestö. </w:t>
      </w:r>
      <w:r>
        <w:rPr>
          <w:rFonts w:ascii="Times New Roman" w:hAnsi="Times New Roman"/>
          <w:sz w:val="24"/>
          <w:szCs w:val="24"/>
          <w:lang w:eastAsia="fi-FI"/>
        </w:rPr>
        <w:t xml:space="preserve">Täten </w:t>
      </w:r>
      <w:r w:rsidRPr="003F2A2E">
        <w:rPr>
          <w:rFonts w:ascii="Times New Roman" w:hAnsi="Times New Roman"/>
          <w:sz w:val="24"/>
          <w:szCs w:val="24"/>
          <w:lang w:eastAsia="fi-FI"/>
        </w:rPr>
        <w:t xml:space="preserve">MPK on </w:t>
      </w:r>
      <w:r>
        <w:rPr>
          <w:rFonts w:ascii="Times New Roman" w:hAnsi="Times New Roman"/>
          <w:sz w:val="24"/>
          <w:szCs w:val="24"/>
          <w:lang w:eastAsia="fi-FI"/>
        </w:rPr>
        <w:t xml:space="preserve">myös Varsinais-Suomen </w:t>
      </w:r>
      <w:r w:rsidRPr="003F2A2E">
        <w:rPr>
          <w:rFonts w:ascii="Times New Roman" w:hAnsi="Times New Roman"/>
          <w:sz w:val="24"/>
          <w:szCs w:val="24"/>
          <w:lang w:eastAsia="fi-FI"/>
        </w:rPr>
        <w:t>Reservi</w:t>
      </w:r>
      <w:r>
        <w:rPr>
          <w:rFonts w:ascii="Times New Roman" w:hAnsi="Times New Roman"/>
          <w:sz w:val="24"/>
          <w:szCs w:val="24"/>
          <w:lang w:eastAsia="fi-FI"/>
        </w:rPr>
        <w:t>läis</w:t>
      </w:r>
      <w:r w:rsidRPr="003F2A2E">
        <w:rPr>
          <w:rFonts w:ascii="Times New Roman" w:hAnsi="Times New Roman"/>
          <w:sz w:val="24"/>
          <w:szCs w:val="24"/>
          <w:lang w:eastAsia="fi-FI"/>
        </w:rPr>
        <w:t>piirin koulutusorganisaatio</w:t>
      </w:r>
      <w:r>
        <w:rPr>
          <w:rFonts w:ascii="Times New Roman" w:hAnsi="Times New Roman"/>
          <w:sz w:val="24"/>
          <w:szCs w:val="24"/>
          <w:lang w:eastAsia="fi-FI"/>
        </w:rPr>
        <w:t>. J</w:t>
      </w:r>
      <w:r w:rsidRPr="003F2A2E">
        <w:rPr>
          <w:rFonts w:ascii="Times New Roman" w:hAnsi="Times New Roman"/>
          <w:iCs/>
          <w:color w:val="000000"/>
          <w:sz w:val="24"/>
          <w:szCs w:val="24"/>
          <w:lang w:eastAsia="fi-FI"/>
        </w:rPr>
        <w:t>äsenyhdistysten henkilöitä kannustetaan osallistumaan Maanpuolustuskoulutusyhdistyksen kurssitarjontaan sekä liittymään Lounais-Suomen maanpuolustuspiirin toimijoihin.</w:t>
      </w:r>
    </w:p>
    <w:bookmarkEnd w:id="0"/>
    <w:p w14:paraId="1CB8465B" w14:textId="77777777" w:rsidR="007E3596" w:rsidRDefault="007E3596" w:rsidP="00635E32">
      <w:pPr>
        <w:keepNext/>
        <w:spacing w:after="0" w:line="240" w:lineRule="auto"/>
        <w:jc w:val="both"/>
        <w:rPr>
          <w:rFonts w:ascii="Times New Roman" w:hAnsi="Times New Roman"/>
          <w:b/>
          <w:sz w:val="24"/>
          <w:szCs w:val="24"/>
          <w:lang w:eastAsia="fi-FI"/>
        </w:rPr>
      </w:pPr>
    </w:p>
    <w:p w14:paraId="7E33CD60" w14:textId="2A12579F" w:rsidR="009C2F80" w:rsidRPr="00247B61" w:rsidRDefault="009C2F80" w:rsidP="00635E32">
      <w:pPr>
        <w:keepNext/>
        <w:spacing w:after="0" w:line="240" w:lineRule="auto"/>
        <w:jc w:val="both"/>
        <w:rPr>
          <w:rFonts w:ascii="Times New Roman" w:hAnsi="Times New Roman"/>
          <w:b/>
          <w:sz w:val="24"/>
          <w:szCs w:val="24"/>
          <w:lang w:eastAsia="fi-FI"/>
        </w:rPr>
      </w:pPr>
      <w:r>
        <w:rPr>
          <w:rFonts w:ascii="Times New Roman" w:hAnsi="Times New Roman"/>
          <w:b/>
          <w:sz w:val="24"/>
          <w:szCs w:val="24"/>
          <w:lang w:eastAsia="fi-FI"/>
        </w:rPr>
        <w:t>Ammunta ja maastourheilu sekä fyysisen kunnon ylläpito</w:t>
      </w:r>
    </w:p>
    <w:p w14:paraId="77899DF5" w14:textId="77777777" w:rsidR="003E12FF" w:rsidRPr="00C045CD" w:rsidRDefault="003E12FF" w:rsidP="00635E32">
      <w:pPr>
        <w:spacing w:after="0" w:line="240" w:lineRule="auto"/>
        <w:jc w:val="both"/>
        <w:rPr>
          <w:rFonts w:ascii="Times New Roman" w:hAnsi="Times New Roman"/>
          <w:sz w:val="24"/>
          <w:szCs w:val="24"/>
          <w:lang w:eastAsia="fi-FI"/>
        </w:rPr>
      </w:pPr>
      <w:bookmarkStart w:id="1" w:name="_Hlk52961736"/>
      <w:r w:rsidRPr="00C045CD">
        <w:rPr>
          <w:rFonts w:ascii="Times New Roman" w:hAnsi="Times New Roman"/>
          <w:sz w:val="24"/>
          <w:szCs w:val="24"/>
          <w:lang w:eastAsia="fi-FI"/>
        </w:rPr>
        <w:t>Piiri järjestää ampuma- ja maastourheilussa Reserviupseeripiirin ja Reserviläispiirin yhteisiä piirinmestaruuskilpailuja eri lajeissa urheilutoimintaohjeen mukaisesti. Kilpailujen järjestäjinä toimivat yhdistykset. Piirissä voidaan järjestää muitakin kilpailuja, mutta niillä ei ole piirinmestaruuskilpailun arvoa.</w:t>
      </w:r>
    </w:p>
    <w:p w14:paraId="30C4D712" w14:textId="77777777" w:rsidR="007E3596" w:rsidRDefault="007E3596" w:rsidP="00635E32">
      <w:pPr>
        <w:spacing w:after="0" w:line="240" w:lineRule="auto"/>
        <w:jc w:val="both"/>
        <w:rPr>
          <w:rFonts w:ascii="Times New Roman" w:hAnsi="Times New Roman"/>
          <w:sz w:val="24"/>
          <w:szCs w:val="24"/>
          <w:lang w:eastAsia="fi-FI"/>
        </w:rPr>
      </w:pPr>
    </w:p>
    <w:p w14:paraId="757DCA9E" w14:textId="646FD17F" w:rsidR="003E12FF" w:rsidRPr="00C045CD" w:rsidRDefault="003E12FF" w:rsidP="00635E32">
      <w:pPr>
        <w:spacing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Kaikkiin Reserviläisurheiluliiton mestaruuskilpailuihin pyritään lähettämään piirin joukkue. Liiton kilpailuihin lähetettävien joukkueiden kokoonpanot päätetään tarvittaessa urheilu- ja ampumatoimikunnissa piirinmestaruuskilpailujen ja laadittujen valintasääntöjen perusteella.</w:t>
      </w:r>
    </w:p>
    <w:p w14:paraId="75D31119" w14:textId="77777777" w:rsidR="003E12FF" w:rsidRPr="00C045CD" w:rsidRDefault="003E12FF" w:rsidP="00635E32">
      <w:pPr>
        <w:spacing w:after="0" w:line="240" w:lineRule="auto"/>
        <w:jc w:val="both"/>
        <w:rPr>
          <w:rFonts w:ascii="Times New Roman" w:hAnsi="Times New Roman"/>
          <w:sz w:val="24"/>
          <w:szCs w:val="24"/>
          <w:lang w:eastAsia="fi-FI"/>
        </w:rPr>
      </w:pPr>
      <w:r w:rsidRPr="00C045CD">
        <w:rPr>
          <w:rFonts w:ascii="Times New Roman" w:hAnsi="Times New Roman"/>
          <w:sz w:val="24"/>
          <w:szCs w:val="24"/>
          <w:lang w:eastAsia="fi-FI"/>
        </w:rPr>
        <w:t>Piirien yhteiset urheilu- ja ampumatoimikunnat tukevat ja kouluttavat yhdistyksien kilpailujen järjestäjiä.</w:t>
      </w:r>
    </w:p>
    <w:p w14:paraId="17CD2B50" w14:textId="77777777" w:rsidR="003E12FF" w:rsidRDefault="003E12FF" w:rsidP="00635E32">
      <w:pPr>
        <w:spacing w:after="0" w:line="240" w:lineRule="auto"/>
        <w:jc w:val="both"/>
        <w:rPr>
          <w:rFonts w:ascii="Times New Roman" w:hAnsi="Times New Roman"/>
          <w:sz w:val="24"/>
          <w:szCs w:val="24"/>
          <w:lang w:eastAsia="fi-FI"/>
        </w:rPr>
      </w:pPr>
    </w:p>
    <w:p w14:paraId="78CF5E3D" w14:textId="0D80D962" w:rsidR="009C2F80" w:rsidRPr="003F2A2E" w:rsidRDefault="009C2F80" w:rsidP="00635E32">
      <w:pPr>
        <w:spacing w:after="0" w:line="240" w:lineRule="auto"/>
        <w:jc w:val="both"/>
        <w:rPr>
          <w:rFonts w:ascii="Times New Roman" w:hAnsi="Times New Roman"/>
          <w:sz w:val="24"/>
          <w:szCs w:val="24"/>
          <w:lang w:eastAsia="fi-FI"/>
        </w:rPr>
      </w:pPr>
      <w:r w:rsidRPr="003F2A2E">
        <w:rPr>
          <w:rFonts w:ascii="Times New Roman" w:hAnsi="Times New Roman"/>
          <w:sz w:val="24"/>
          <w:szCs w:val="24"/>
          <w:lang w:eastAsia="fi-FI"/>
        </w:rPr>
        <w:t>Reservi</w:t>
      </w:r>
      <w:r w:rsidR="003E12FF">
        <w:rPr>
          <w:rFonts w:ascii="Times New Roman" w:hAnsi="Times New Roman"/>
          <w:sz w:val="24"/>
          <w:szCs w:val="24"/>
          <w:lang w:eastAsia="fi-FI"/>
        </w:rPr>
        <w:t>läis</w:t>
      </w:r>
      <w:r>
        <w:rPr>
          <w:rFonts w:ascii="Times New Roman" w:hAnsi="Times New Roman"/>
          <w:sz w:val="24"/>
          <w:szCs w:val="24"/>
          <w:lang w:eastAsia="fi-FI"/>
        </w:rPr>
        <w:t>piiri</w:t>
      </w:r>
      <w:r w:rsidRPr="003F2A2E">
        <w:rPr>
          <w:rFonts w:ascii="Times New Roman" w:hAnsi="Times New Roman"/>
          <w:sz w:val="24"/>
          <w:szCs w:val="24"/>
          <w:lang w:eastAsia="fi-FI"/>
        </w:rPr>
        <w:t xml:space="preserve"> kannustaa jäseniään fyysisen kunnon ylläpitoon. Päävastuu erilaisen liikuntatoiminnan järjestämisessä on jäsenyhdistyksillä. Jäseniä kannustetaan ottamaan osaa erilaisiin jotoksiin, marsseihin ja kuntoliikuntatapahtumiin.</w:t>
      </w:r>
      <w:r w:rsidR="007E3596">
        <w:rPr>
          <w:rFonts w:ascii="Times New Roman" w:hAnsi="Times New Roman"/>
          <w:sz w:val="24"/>
          <w:szCs w:val="24"/>
          <w:lang w:eastAsia="fi-FI"/>
        </w:rPr>
        <w:t xml:space="preserve"> Piiri pyrkii osallistumaan</w:t>
      </w:r>
      <w:r>
        <w:rPr>
          <w:rFonts w:ascii="Times New Roman" w:hAnsi="Times New Roman"/>
          <w:sz w:val="24"/>
          <w:szCs w:val="24"/>
          <w:lang w:eastAsia="fi-FI"/>
        </w:rPr>
        <w:t xml:space="preserve"> Reserviläisurheil</w:t>
      </w:r>
      <w:r w:rsidR="00AB2FE9">
        <w:rPr>
          <w:rFonts w:ascii="Times New Roman" w:hAnsi="Times New Roman"/>
          <w:sz w:val="24"/>
          <w:szCs w:val="24"/>
          <w:lang w:eastAsia="fi-FI"/>
        </w:rPr>
        <w:t>u</w:t>
      </w:r>
      <w:r>
        <w:rPr>
          <w:rFonts w:ascii="Times New Roman" w:hAnsi="Times New Roman"/>
          <w:sz w:val="24"/>
          <w:szCs w:val="24"/>
          <w:lang w:eastAsia="fi-FI"/>
        </w:rPr>
        <w:t xml:space="preserve">liiton järjestämiin </w:t>
      </w:r>
      <w:r w:rsidR="00AB2FE9">
        <w:rPr>
          <w:rFonts w:ascii="Times New Roman" w:hAnsi="Times New Roman"/>
          <w:sz w:val="24"/>
          <w:szCs w:val="24"/>
          <w:lang w:eastAsia="fi-FI"/>
        </w:rPr>
        <w:t>liikunta</w:t>
      </w:r>
      <w:r>
        <w:rPr>
          <w:rFonts w:ascii="Times New Roman" w:hAnsi="Times New Roman"/>
          <w:sz w:val="24"/>
          <w:szCs w:val="24"/>
          <w:lang w:eastAsia="fi-FI"/>
        </w:rPr>
        <w:t>tapahtumiin ja Lounais-Suomen Maanpuolustuspiirin järjestämiin testaustilaisuuksiin</w:t>
      </w:r>
      <w:r w:rsidRPr="003F2A2E">
        <w:rPr>
          <w:rFonts w:ascii="Times New Roman" w:hAnsi="Times New Roman"/>
          <w:sz w:val="24"/>
          <w:szCs w:val="24"/>
          <w:lang w:eastAsia="fi-FI"/>
        </w:rPr>
        <w:t>.</w:t>
      </w:r>
    </w:p>
    <w:bookmarkEnd w:id="1"/>
    <w:p w14:paraId="4F521AC4" w14:textId="77777777" w:rsidR="007E3596" w:rsidRDefault="007E3596" w:rsidP="007E3596">
      <w:pPr>
        <w:pStyle w:val="NormaaliWWW"/>
        <w:spacing w:before="0" w:beforeAutospacing="0" w:after="0"/>
        <w:jc w:val="both"/>
        <w:rPr>
          <w:b/>
        </w:rPr>
      </w:pPr>
    </w:p>
    <w:p w14:paraId="465F4ABD" w14:textId="011CF791" w:rsidR="009C2F80" w:rsidRPr="00985447" w:rsidRDefault="009C2F80" w:rsidP="007E3596">
      <w:pPr>
        <w:pStyle w:val="NormaaliWWW"/>
        <w:spacing w:before="0" w:beforeAutospacing="0" w:after="0"/>
        <w:jc w:val="both"/>
        <w:rPr>
          <w:b/>
        </w:rPr>
      </w:pPr>
      <w:r w:rsidRPr="00985447">
        <w:rPr>
          <w:b/>
        </w:rPr>
        <w:t>Veteraani- ja perinnetyö</w:t>
      </w:r>
      <w:r>
        <w:rPr>
          <w:b/>
        </w:rPr>
        <w:t xml:space="preserve"> sekä hengellinen toiminta </w:t>
      </w:r>
    </w:p>
    <w:p w14:paraId="0EEF06C9" w14:textId="080247F5" w:rsidR="0076020A" w:rsidRPr="00BE1235" w:rsidRDefault="0076020A" w:rsidP="007E3596">
      <w:pPr>
        <w:spacing w:after="0" w:line="240" w:lineRule="auto"/>
        <w:jc w:val="both"/>
        <w:rPr>
          <w:rFonts w:ascii="Times New Roman" w:hAnsi="Times New Roman"/>
          <w:sz w:val="24"/>
          <w:szCs w:val="24"/>
          <w:lang w:eastAsia="fi-FI"/>
        </w:rPr>
      </w:pPr>
      <w:r w:rsidRPr="00BE1235">
        <w:rPr>
          <w:rFonts w:ascii="Times New Roman" w:hAnsi="Times New Roman"/>
          <w:sz w:val="24"/>
          <w:szCs w:val="24"/>
          <w:lang w:eastAsia="fi-FI"/>
        </w:rPr>
        <w:t>Varsinais-Suomen Reservipiirit ovat mukana alueen veteraani- ja perinnetyössä. Tässä ominaisuudessa ne osallistuvat jäsenyhdistyksien ja -kerhojen kautta</w:t>
      </w:r>
      <w:r w:rsidR="00AB2FE9">
        <w:rPr>
          <w:rFonts w:ascii="Times New Roman" w:hAnsi="Times New Roman"/>
          <w:sz w:val="24"/>
          <w:szCs w:val="24"/>
          <w:lang w:eastAsia="fi-FI"/>
        </w:rPr>
        <w:t xml:space="preserve"> Sotien 1939–1945 perinnetyöhön</w:t>
      </w:r>
      <w:r w:rsidRPr="00BE1235">
        <w:rPr>
          <w:rFonts w:ascii="Times New Roman" w:hAnsi="Times New Roman"/>
          <w:sz w:val="24"/>
          <w:szCs w:val="24"/>
          <w:lang w:eastAsia="fi-FI"/>
        </w:rPr>
        <w:t xml:space="preserve">. Jäsenyhdistyksiä suositellaan tukemaan paikallisten </w:t>
      </w:r>
      <w:r w:rsidR="00AB2FE9">
        <w:rPr>
          <w:rFonts w:ascii="Times New Roman" w:hAnsi="Times New Roman"/>
          <w:sz w:val="24"/>
          <w:szCs w:val="24"/>
          <w:lang w:eastAsia="fi-FI"/>
        </w:rPr>
        <w:t>perinnetoimikuntien</w:t>
      </w:r>
      <w:r w:rsidRPr="00BE1235">
        <w:rPr>
          <w:rFonts w:ascii="Times New Roman" w:hAnsi="Times New Roman"/>
          <w:sz w:val="24"/>
          <w:szCs w:val="24"/>
          <w:lang w:eastAsia="fi-FI"/>
        </w:rPr>
        <w:t xml:space="preserve"> toimintaa sekä avustamaan yksittäisiä veteraaneja.</w:t>
      </w:r>
      <w:r w:rsidR="007E3596">
        <w:rPr>
          <w:rFonts w:ascii="Times New Roman" w:hAnsi="Times New Roman"/>
          <w:sz w:val="24"/>
          <w:szCs w:val="24"/>
          <w:lang w:eastAsia="fi-FI"/>
        </w:rPr>
        <w:t xml:space="preserve"> </w:t>
      </w:r>
      <w:r w:rsidRPr="00BE1235">
        <w:rPr>
          <w:rFonts w:ascii="Times New Roman" w:hAnsi="Times New Roman"/>
          <w:sz w:val="24"/>
          <w:szCs w:val="24"/>
          <w:lang w:eastAsia="fi-FI"/>
        </w:rPr>
        <w:t>Piirien yhteinen perinnetoimikunta tuottaa yhdistyksille aineistoja perinne- ja veteraanityöstä. Piiri kannustaa yhdistyksiä järjestämään reserviläisjärjestöjen kirkkopyhiä omilla paikkakunnillaan vuoden aikana.</w:t>
      </w:r>
    </w:p>
    <w:p w14:paraId="40CA5AF6" w14:textId="77777777" w:rsidR="007E3596" w:rsidRDefault="007E3596" w:rsidP="007E3596">
      <w:pPr>
        <w:keepNext/>
        <w:tabs>
          <w:tab w:val="left" w:pos="6855"/>
        </w:tabs>
        <w:spacing w:after="0" w:line="240" w:lineRule="auto"/>
        <w:jc w:val="both"/>
        <w:rPr>
          <w:rFonts w:ascii="Times New Roman" w:hAnsi="Times New Roman"/>
          <w:b/>
          <w:sz w:val="24"/>
          <w:szCs w:val="24"/>
          <w:lang w:eastAsia="fi-FI"/>
        </w:rPr>
      </w:pPr>
    </w:p>
    <w:p w14:paraId="644FAA58" w14:textId="5A8F26A4" w:rsidR="009C2F80" w:rsidRPr="00985447" w:rsidRDefault="009C2F80" w:rsidP="007E3596">
      <w:pPr>
        <w:keepNext/>
        <w:tabs>
          <w:tab w:val="left" w:pos="6855"/>
        </w:tabs>
        <w:spacing w:after="0" w:line="240" w:lineRule="auto"/>
        <w:jc w:val="both"/>
        <w:rPr>
          <w:rFonts w:ascii="Times New Roman" w:hAnsi="Times New Roman"/>
          <w:b/>
          <w:sz w:val="24"/>
          <w:szCs w:val="24"/>
          <w:lang w:eastAsia="fi-FI"/>
        </w:rPr>
      </w:pPr>
      <w:r>
        <w:rPr>
          <w:rFonts w:ascii="Times New Roman" w:hAnsi="Times New Roman"/>
          <w:b/>
          <w:sz w:val="24"/>
          <w:szCs w:val="24"/>
          <w:lang w:eastAsia="fi-FI"/>
        </w:rPr>
        <w:t>K</w:t>
      </w:r>
      <w:r w:rsidRPr="00985447">
        <w:rPr>
          <w:rFonts w:ascii="Times New Roman" w:hAnsi="Times New Roman"/>
          <w:b/>
          <w:sz w:val="24"/>
          <w:szCs w:val="24"/>
          <w:lang w:eastAsia="fi-FI"/>
        </w:rPr>
        <w:t>ansainvälinen toiminta</w:t>
      </w:r>
    </w:p>
    <w:p w14:paraId="5F46E86E" w14:textId="077D2023" w:rsidR="009C2F80" w:rsidRPr="003F2A2E" w:rsidRDefault="009C2F80" w:rsidP="007E3596">
      <w:pPr>
        <w:spacing w:after="0" w:line="240" w:lineRule="auto"/>
        <w:jc w:val="both"/>
        <w:rPr>
          <w:rFonts w:ascii="Times New Roman" w:hAnsi="Times New Roman"/>
          <w:sz w:val="24"/>
          <w:szCs w:val="24"/>
          <w:lang w:eastAsia="fi-FI"/>
        </w:rPr>
      </w:pPr>
      <w:bookmarkStart w:id="2" w:name="_Hlk52961897"/>
      <w:r>
        <w:rPr>
          <w:rFonts w:ascii="Times New Roman" w:hAnsi="Times New Roman"/>
          <w:sz w:val="24"/>
          <w:szCs w:val="24"/>
          <w:lang w:eastAsia="fi-FI"/>
        </w:rPr>
        <w:t xml:space="preserve">Yhteistyösopimuksen mukaisesti </w:t>
      </w:r>
      <w:r w:rsidRPr="003F2A2E">
        <w:rPr>
          <w:rFonts w:ascii="Times New Roman" w:hAnsi="Times New Roman"/>
          <w:sz w:val="24"/>
          <w:szCs w:val="24"/>
          <w:lang w:eastAsia="fi-FI"/>
        </w:rPr>
        <w:t>Varsinais-Suomen Reserv</w:t>
      </w:r>
      <w:r>
        <w:rPr>
          <w:rFonts w:ascii="Times New Roman" w:hAnsi="Times New Roman"/>
          <w:sz w:val="24"/>
          <w:szCs w:val="24"/>
          <w:lang w:eastAsia="fi-FI"/>
        </w:rPr>
        <w:t>iläis</w:t>
      </w:r>
      <w:r w:rsidRPr="003F2A2E">
        <w:rPr>
          <w:rFonts w:ascii="Times New Roman" w:hAnsi="Times New Roman"/>
          <w:sz w:val="24"/>
          <w:szCs w:val="24"/>
          <w:lang w:eastAsia="fi-FI"/>
        </w:rPr>
        <w:t>piiri tekee yhteistyötä</w:t>
      </w:r>
      <w:r>
        <w:rPr>
          <w:rFonts w:ascii="Times New Roman" w:hAnsi="Times New Roman"/>
          <w:sz w:val="24"/>
          <w:szCs w:val="24"/>
          <w:lang w:eastAsia="fi-FI"/>
        </w:rPr>
        <w:t xml:space="preserve"> </w:t>
      </w:r>
      <w:proofErr w:type="spellStart"/>
      <w:r>
        <w:rPr>
          <w:rFonts w:ascii="Times New Roman" w:hAnsi="Times New Roman"/>
          <w:sz w:val="24"/>
          <w:szCs w:val="24"/>
          <w:lang w:eastAsia="fi-FI"/>
        </w:rPr>
        <w:t>Kaitseliiton</w:t>
      </w:r>
      <w:proofErr w:type="spellEnd"/>
      <w:r>
        <w:rPr>
          <w:rFonts w:ascii="Times New Roman" w:hAnsi="Times New Roman"/>
          <w:sz w:val="24"/>
          <w:szCs w:val="24"/>
          <w:lang w:eastAsia="fi-FI"/>
        </w:rPr>
        <w:t xml:space="preserve"> Pärnunmaan </w:t>
      </w:r>
      <w:proofErr w:type="spellStart"/>
      <w:r>
        <w:rPr>
          <w:rFonts w:ascii="Times New Roman" w:hAnsi="Times New Roman"/>
          <w:sz w:val="24"/>
          <w:szCs w:val="24"/>
          <w:lang w:eastAsia="fi-FI"/>
        </w:rPr>
        <w:t>Malevin</w:t>
      </w:r>
      <w:proofErr w:type="spellEnd"/>
      <w:r>
        <w:rPr>
          <w:rFonts w:ascii="Times New Roman" w:hAnsi="Times New Roman"/>
          <w:sz w:val="24"/>
          <w:szCs w:val="24"/>
          <w:lang w:eastAsia="fi-FI"/>
        </w:rPr>
        <w:t xml:space="preserve"> kanssa. Yhteistyötä tehdään myös </w:t>
      </w:r>
      <w:proofErr w:type="spellStart"/>
      <w:r w:rsidRPr="00734B26">
        <w:rPr>
          <w:rFonts w:ascii="Times New Roman" w:hAnsi="Times New Roman"/>
          <w:sz w:val="24"/>
          <w:szCs w:val="24"/>
          <w:lang w:eastAsia="fi-FI"/>
        </w:rPr>
        <w:t>Reservohvitseride</w:t>
      </w:r>
      <w:proofErr w:type="spellEnd"/>
      <w:r w:rsidRPr="00734B26">
        <w:rPr>
          <w:rFonts w:ascii="Times New Roman" w:hAnsi="Times New Roman"/>
          <w:sz w:val="24"/>
          <w:szCs w:val="24"/>
          <w:lang w:eastAsia="fi-FI"/>
        </w:rPr>
        <w:t xml:space="preserve"> </w:t>
      </w:r>
      <w:proofErr w:type="spellStart"/>
      <w:r w:rsidRPr="00734B26">
        <w:rPr>
          <w:rFonts w:ascii="Times New Roman" w:hAnsi="Times New Roman"/>
          <w:sz w:val="24"/>
          <w:szCs w:val="24"/>
          <w:lang w:eastAsia="fi-FI"/>
        </w:rPr>
        <w:t>Kogu:n</w:t>
      </w:r>
      <w:proofErr w:type="spellEnd"/>
      <w:r w:rsidRPr="00734B26">
        <w:rPr>
          <w:rFonts w:ascii="Times New Roman" w:hAnsi="Times New Roman"/>
          <w:sz w:val="24"/>
          <w:szCs w:val="24"/>
          <w:lang w:eastAsia="fi-FI"/>
        </w:rPr>
        <w:t xml:space="preserve"> (EROK) </w:t>
      </w:r>
      <w:r w:rsidRPr="003F2A2E">
        <w:rPr>
          <w:rFonts w:ascii="Times New Roman" w:hAnsi="Times New Roman"/>
          <w:sz w:val="24"/>
          <w:szCs w:val="24"/>
          <w:lang w:eastAsia="fi-FI"/>
        </w:rPr>
        <w:t>kanssa.</w:t>
      </w:r>
      <w:r>
        <w:rPr>
          <w:rFonts w:ascii="Times New Roman" w:hAnsi="Times New Roman"/>
          <w:sz w:val="24"/>
          <w:szCs w:val="24"/>
          <w:lang w:eastAsia="fi-FI"/>
        </w:rPr>
        <w:t xml:space="preserve"> Virolaisia ystäviä kutsutaan vieraaksemme kansallisena veteraanipäivänä ja itsenäisyyspäivänä.</w:t>
      </w:r>
    </w:p>
    <w:p w14:paraId="3E4FA478" w14:textId="77777777" w:rsidR="009C2F80" w:rsidRPr="003F2A2E" w:rsidRDefault="009C2F80" w:rsidP="007E3596">
      <w:pPr>
        <w:spacing w:after="0" w:line="240" w:lineRule="auto"/>
        <w:jc w:val="both"/>
        <w:rPr>
          <w:rFonts w:ascii="Times New Roman" w:hAnsi="Times New Roman"/>
          <w:sz w:val="24"/>
          <w:szCs w:val="24"/>
          <w:lang w:eastAsia="fi-FI"/>
        </w:rPr>
      </w:pPr>
    </w:p>
    <w:p w14:paraId="1D459C1A" w14:textId="0FA9548C" w:rsidR="009C2F80" w:rsidRPr="006C6E84" w:rsidRDefault="009C2F80" w:rsidP="007E3596">
      <w:pPr>
        <w:spacing w:after="0" w:line="240" w:lineRule="auto"/>
        <w:jc w:val="both"/>
        <w:rPr>
          <w:rFonts w:ascii="Times New Roman" w:hAnsi="Times New Roman"/>
          <w:sz w:val="24"/>
          <w:szCs w:val="24"/>
          <w:lang w:eastAsia="fi-FI"/>
        </w:rPr>
      </w:pPr>
      <w:bookmarkStart w:id="3" w:name="_Hlk114828695"/>
      <w:r w:rsidRPr="00E12112">
        <w:rPr>
          <w:rFonts w:ascii="Times New Roman" w:hAnsi="Times New Roman"/>
          <w:sz w:val="24"/>
          <w:szCs w:val="24"/>
          <w:lang w:eastAsia="fi-FI"/>
        </w:rPr>
        <w:t>Vuonna 202</w:t>
      </w:r>
      <w:r w:rsidR="00AB2FE9">
        <w:rPr>
          <w:rFonts w:ascii="Times New Roman" w:hAnsi="Times New Roman"/>
          <w:sz w:val="24"/>
          <w:szCs w:val="24"/>
          <w:lang w:eastAsia="fi-FI"/>
        </w:rPr>
        <w:t>4</w:t>
      </w:r>
      <w:r w:rsidRPr="00E12112">
        <w:rPr>
          <w:rFonts w:ascii="Times New Roman" w:hAnsi="Times New Roman"/>
          <w:sz w:val="24"/>
          <w:szCs w:val="24"/>
          <w:lang w:eastAsia="fi-FI"/>
        </w:rPr>
        <w:t xml:space="preserve"> </w:t>
      </w:r>
      <w:r w:rsidR="00E12112" w:rsidRPr="00E12112">
        <w:rPr>
          <w:rFonts w:ascii="Times New Roman" w:hAnsi="Times New Roman"/>
          <w:sz w:val="24"/>
          <w:szCs w:val="24"/>
          <w:lang w:eastAsia="fi-FI"/>
        </w:rPr>
        <w:t xml:space="preserve">järjestetään </w:t>
      </w:r>
      <w:r w:rsidRPr="00E12112">
        <w:rPr>
          <w:rFonts w:ascii="Times New Roman" w:hAnsi="Times New Roman"/>
          <w:sz w:val="24"/>
          <w:szCs w:val="24"/>
          <w:lang w:eastAsia="fi-FI"/>
        </w:rPr>
        <w:t xml:space="preserve">ystävyystapahtuma </w:t>
      </w:r>
      <w:r w:rsidR="00E12112" w:rsidRPr="00E12112">
        <w:rPr>
          <w:rFonts w:ascii="Times New Roman" w:hAnsi="Times New Roman"/>
          <w:sz w:val="24"/>
          <w:szCs w:val="24"/>
          <w:lang w:eastAsia="fi-FI"/>
        </w:rPr>
        <w:t>Varsinais-Suomen alueella elo-syyskuussa</w:t>
      </w:r>
      <w:r w:rsidRPr="00E12112">
        <w:rPr>
          <w:rFonts w:ascii="Times New Roman" w:hAnsi="Times New Roman"/>
          <w:sz w:val="24"/>
          <w:szCs w:val="24"/>
          <w:lang w:eastAsia="fi-FI"/>
        </w:rPr>
        <w:t xml:space="preserve">. Reserviläispiiri </w:t>
      </w:r>
      <w:r w:rsidR="00E12112" w:rsidRPr="00E12112">
        <w:rPr>
          <w:rFonts w:ascii="Times New Roman" w:hAnsi="Times New Roman"/>
          <w:sz w:val="24"/>
          <w:szCs w:val="24"/>
          <w:lang w:eastAsia="fi-FI"/>
        </w:rPr>
        <w:t>järjestää</w:t>
      </w:r>
      <w:r w:rsidRPr="00E12112">
        <w:rPr>
          <w:rFonts w:ascii="Times New Roman" w:hAnsi="Times New Roman"/>
          <w:sz w:val="24"/>
          <w:szCs w:val="24"/>
          <w:lang w:eastAsia="fi-FI"/>
        </w:rPr>
        <w:t xml:space="preserve"> tapahtuman yhteistoiminnassa Varsinais-Suomen Reserv</w:t>
      </w:r>
      <w:r w:rsidR="00511ECD" w:rsidRPr="00E12112">
        <w:rPr>
          <w:rFonts w:ascii="Times New Roman" w:hAnsi="Times New Roman"/>
          <w:sz w:val="24"/>
          <w:szCs w:val="24"/>
          <w:lang w:eastAsia="fi-FI"/>
        </w:rPr>
        <w:t>iupsee</w:t>
      </w:r>
      <w:r w:rsidR="00A95F1F" w:rsidRPr="00E12112">
        <w:rPr>
          <w:rFonts w:ascii="Times New Roman" w:hAnsi="Times New Roman"/>
          <w:sz w:val="24"/>
          <w:szCs w:val="24"/>
          <w:lang w:eastAsia="fi-FI"/>
        </w:rPr>
        <w:t>ri</w:t>
      </w:r>
      <w:r w:rsidRPr="00E12112">
        <w:rPr>
          <w:rFonts w:ascii="Times New Roman" w:hAnsi="Times New Roman"/>
          <w:sz w:val="24"/>
          <w:szCs w:val="24"/>
          <w:lang w:eastAsia="fi-FI"/>
        </w:rPr>
        <w:t>piirin kanssa</w:t>
      </w:r>
      <w:r w:rsidRPr="006C6E84">
        <w:rPr>
          <w:rFonts w:ascii="Times New Roman" w:hAnsi="Times New Roman"/>
          <w:sz w:val="24"/>
          <w:szCs w:val="24"/>
          <w:lang w:eastAsia="fi-FI"/>
        </w:rPr>
        <w:t>.</w:t>
      </w:r>
      <w:r w:rsidR="007339DE" w:rsidRPr="006C6E84">
        <w:rPr>
          <w:rFonts w:ascii="Times New Roman" w:hAnsi="Times New Roman"/>
          <w:sz w:val="24"/>
          <w:szCs w:val="24"/>
          <w:lang w:eastAsia="fi-FI"/>
        </w:rPr>
        <w:t xml:space="preserve"> </w:t>
      </w:r>
      <w:bookmarkEnd w:id="3"/>
      <w:r w:rsidR="00AB2FE9" w:rsidRPr="006C6E84">
        <w:rPr>
          <w:rFonts w:ascii="Times New Roman" w:hAnsi="Times New Roman"/>
          <w:sz w:val="24"/>
          <w:szCs w:val="24"/>
          <w:lang w:eastAsia="fi-FI"/>
        </w:rPr>
        <w:t>Piirin nimetty Viro-yhteyshenkilö on Osmo Suominen</w:t>
      </w:r>
      <w:r w:rsidRPr="006C6E84">
        <w:rPr>
          <w:rFonts w:ascii="Times New Roman" w:hAnsi="Times New Roman"/>
          <w:sz w:val="24"/>
          <w:szCs w:val="24"/>
          <w:lang w:eastAsia="fi-FI"/>
        </w:rPr>
        <w:t>.</w:t>
      </w:r>
    </w:p>
    <w:bookmarkEnd w:id="2"/>
    <w:p w14:paraId="481C56DB" w14:textId="77777777" w:rsidR="007E3596" w:rsidRPr="006C6E84" w:rsidRDefault="007E3596" w:rsidP="007E3596">
      <w:pPr>
        <w:keepNext/>
        <w:spacing w:after="0" w:line="240" w:lineRule="auto"/>
        <w:jc w:val="both"/>
        <w:rPr>
          <w:rFonts w:ascii="Times New Roman" w:hAnsi="Times New Roman"/>
          <w:b/>
          <w:sz w:val="24"/>
          <w:szCs w:val="24"/>
          <w:lang w:eastAsia="fi-FI"/>
        </w:rPr>
      </w:pPr>
    </w:p>
    <w:p w14:paraId="12825AA7" w14:textId="2E107319" w:rsidR="009C2F80" w:rsidRPr="0000005E" w:rsidRDefault="009C2F80" w:rsidP="007E3596">
      <w:pPr>
        <w:keepNext/>
        <w:spacing w:after="0" w:line="240" w:lineRule="auto"/>
        <w:jc w:val="both"/>
        <w:rPr>
          <w:rFonts w:ascii="Times New Roman" w:hAnsi="Times New Roman"/>
          <w:b/>
          <w:sz w:val="24"/>
          <w:szCs w:val="24"/>
          <w:lang w:eastAsia="fi-FI"/>
        </w:rPr>
      </w:pPr>
      <w:r w:rsidRPr="0000005E">
        <w:rPr>
          <w:rFonts w:ascii="Times New Roman" w:hAnsi="Times New Roman"/>
          <w:b/>
          <w:sz w:val="24"/>
          <w:szCs w:val="24"/>
          <w:lang w:eastAsia="fi-FI"/>
        </w:rPr>
        <w:t>Osaamistoiminta ja nuorten toiminnan tukeminen</w:t>
      </w:r>
    </w:p>
    <w:p w14:paraId="61DD8D5A" w14:textId="30B942E8" w:rsidR="009C2F80" w:rsidRPr="0000005E" w:rsidRDefault="0076020A" w:rsidP="007E3596">
      <w:pPr>
        <w:spacing w:after="0" w:line="240" w:lineRule="auto"/>
        <w:jc w:val="both"/>
        <w:rPr>
          <w:rFonts w:ascii="Times New Roman" w:hAnsi="Times New Roman"/>
          <w:sz w:val="24"/>
          <w:szCs w:val="24"/>
          <w:lang w:eastAsia="fi-FI"/>
        </w:rPr>
      </w:pPr>
      <w:bookmarkStart w:id="4" w:name="_Hlk52962050"/>
      <w:r w:rsidRPr="00BE1235">
        <w:rPr>
          <w:rFonts w:ascii="Times New Roman" w:hAnsi="Times New Roman"/>
          <w:sz w:val="24"/>
          <w:szCs w:val="24"/>
          <w:lang w:eastAsia="fi-FI"/>
        </w:rPr>
        <w:t>Piirien yhteinen osaamis- ja nuorisotoimikunta ohjaa piirien osaamisen kehittämistä, nuorten toiminnan aktivoimista ja tukee yhdistyksiä niiden toiminnassa. Osaamis- ja nuorisotoimikunta järjestää mm. koulutustapahtumia yhteistoiminnassa Maanpuolustuskoulutusyhdistyksen Lounais-Suomen maanpuolustuspiirin ja mahdollisesti muiden maanpuolustusyhdistysten sekä -kiltojen kanssa.</w:t>
      </w:r>
      <w:r w:rsidR="007E3596">
        <w:rPr>
          <w:rFonts w:ascii="Times New Roman" w:hAnsi="Times New Roman"/>
          <w:sz w:val="24"/>
          <w:szCs w:val="24"/>
          <w:lang w:eastAsia="fi-FI"/>
        </w:rPr>
        <w:t xml:space="preserve"> </w:t>
      </w:r>
      <w:r w:rsidRPr="00BE1235">
        <w:rPr>
          <w:rFonts w:ascii="Times New Roman" w:hAnsi="Times New Roman"/>
          <w:sz w:val="24"/>
          <w:szCs w:val="24"/>
          <w:lang w:eastAsia="fi-FI"/>
        </w:rPr>
        <w:t>Vuoden 202</w:t>
      </w:r>
      <w:r w:rsidR="00AB2FE9">
        <w:rPr>
          <w:rFonts w:ascii="Times New Roman" w:hAnsi="Times New Roman"/>
          <w:sz w:val="24"/>
          <w:szCs w:val="24"/>
          <w:lang w:eastAsia="fi-FI"/>
        </w:rPr>
        <w:t>4</w:t>
      </w:r>
      <w:r w:rsidRPr="00BE1235">
        <w:rPr>
          <w:rFonts w:ascii="Times New Roman" w:hAnsi="Times New Roman"/>
          <w:sz w:val="24"/>
          <w:szCs w:val="24"/>
          <w:lang w:eastAsia="fi-FI"/>
        </w:rPr>
        <w:t xml:space="preserve"> painopiste tulee olemaan nuorille suunnatussa koulutuksessa. Piiri kannustaa ja tukee piirin yhdistyksiä toimintapäivien järjestämisen osalta.</w:t>
      </w:r>
      <w:r>
        <w:rPr>
          <w:rFonts w:ascii="Times New Roman" w:hAnsi="Times New Roman"/>
          <w:sz w:val="24"/>
          <w:szCs w:val="24"/>
          <w:lang w:eastAsia="fi-FI"/>
        </w:rPr>
        <w:t xml:space="preserve"> </w:t>
      </w:r>
      <w:r w:rsidRPr="00BE1235">
        <w:rPr>
          <w:rFonts w:ascii="Times New Roman" w:hAnsi="Times New Roman"/>
          <w:sz w:val="24"/>
          <w:szCs w:val="24"/>
          <w:lang w:eastAsia="fi-FI"/>
        </w:rPr>
        <w:t xml:space="preserve">Piirien yhteiseen osaamis- ja nuorisotoimikuntaan valitaan riittävä määrä nuorten edustajia. Toimikunta järjestää yhdessä jäsenyhdistysten kanssa nuorille suunnattuja tapahtumia. Tapahtumien suunnitellussa on käytettävä nuoria jäseniä. Tapahtumien sisältö täytyy olla sellainen, että nuoret jäsenet kokevat tapahtuman houkuttelevaksi. </w:t>
      </w:r>
      <w:r w:rsidR="009C2F80" w:rsidRPr="0000005E">
        <w:rPr>
          <w:rFonts w:ascii="Times New Roman" w:hAnsi="Times New Roman"/>
          <w:sz w:val="24"/>
          <w:szCs w:val="24"/>
          <w:lang w:eastAsia="fi-FI"/>
        </w:rPr>
        <w:t>Reservi</w:t>
      </w:r>
      <w:r w:rsidR="009C2F80">
        <w:rPr>
          <w:rFonts w:ascii="Times New Roman" w:hAnsi="Times New Roman"/>
          <w:sz w:val="24"/>
          <w:szCs w:val="24"/>
          <w:lang w:eastAsia="fi-FI"/>
        </w:rPr>
        <w:t>läis</w:t>
      </w:r>
      <w:r w:rsidR="009C2F80" w:rsidRPr="0000005E">
        <w:rPr>
          <w:rFonts w:ascii="Times New Roman" w:hAnsi="Times New Roman"/>
          <w:sz w:val="24"/>
          <w:szCs w:val="24"/>
          <w:lang w:eastAsia="fi-FI"/>
        </w:rPr>
        <w:t>piiri varaa talousarviossaan nuorten toiminnan tukemiseen määrärahan. Yhdistyksillä on mahdollisuus saada piiriltä taloudellista tukea tapahtuman järjestämiseen. Tukea ei voi saada tapahtuman tarjoilu yms. kustannuksiin.</w:t>
      </w:r>
    </w:p>
    <w:bookmarkEnd w:id="4"/>
    <w:p w14:paraId="0B84A1D2" w14:textId="77777777" w:rsidR="009C2F80" w:rsidRPr="00670D77" w:rsidRDefault="009C2F80" w:rsidP="007E3596">
      <w:pPr>
        <w:spacing w:after="0" w:line="240" w:lineRule="auto"/>
        <w:jc w:val="both"/>
        <w:rPr>
          <w:rFonts w:ascii="Times New Roman" w:hAnsi="Times New Roman"/>
          <w:b/>
          <w:color w:val="FF0000"/>
          <w:sz w:val="24"/>
          <w:szCs w:val="24"/>
          <w:u w:val="single"/>
          <w:lang w:eastAsia="fi-FI"/>
        </w:rPr>
      </w:pPr>
    </w:p>
    <w:p w14:paraId="7A40ACE2" w14:textId="77777777" w:rsidR="009C2F80" w:rsidRPr="0000005E" w:rsidRDefault="009C2F80" w:rsidP="007E3596">
      <w:pPr>
        <w:spacing w:after="0" w:line="240" w:lineRule="auto"/>
        <w:jc w:val="both"/>
        <w:rPr>
          <w:rFonts w:ascii="Times New Roman" w:hAnsi="Times New Roman"/>
          <w:b/>
          <w:sz w:val="24"/>
          <w:szCs w:val="24"/>
          <w:lang w:eastAsia="fi-FI"/>
        </w:rPr>
      </w:pPr>
      <w:r w:rsidRPr="0000005E">
        <w:rPr>
          <w:rFonts w:ascii="Times New Roman" w:hAnsi="Times New Roman"/>
          <w:b/>
          <w:sz w:val="24"/>
          <w:szCs w:val="24"/>
          <w:lang w:eastAsia="fi-FI"/>
        </w:rPr>
        <w:t>Talous</w:t>
      </w:r>
    </w:p>
    <w:p w14:paraId="1245379A" w14:textId="04B65F29" w:rsidR="009C2F80" w:rsidRPr="006C6E84" w:rsidRDefault="009C2F80" w:rsidP="007E3596">
      <w:pPr>
        <w:spacing w:after="0" w:line="240" w:lineRule="auto"/>
        <w:jc w:val="both"/>
        <w:rPr>
          <w:rFonts w:ascii="Times New Roman" w:hAnsi="Times New Roman"/>
          <w:sz w:val="24"/>
          <w:szCs w:val="24"/>
          <w:lang w:eastAsia="fi-FI"/>
        </w:rPr>
      </w:pPr>
      <w:bookmarkStart w:id="5" w:name="_Hlk144472139"/>
      <w:r w:rsidRPr="009335D2">
        <w:rPr>
          <w:rFonts w:ascii="Times New Roman" w:hAnsi="Times New Roman"/>
          <w:sz w:val="24"/>
          <w:szCs w:val="24"/>
          <w:lang w:eastAsia="fi-FI"/>
        </w:rPr>
        <w:t xml:space="preserve">Piirin piirimaksu säilyy 4,50 euron suuruisena. Parivartio-lehden maksu säilyy 5,50 euron suuruisena.  Piirin talousarvioehdotus on liitteessä 1. </w:t>
      </w:r>
      <w:r w:rsidRPr="00734B26">
        <w:rPr>
          <w:rFonts w:ascii="Times New Roman" w:hAnsi="Times New Roman"/>
          <w:sz w:val="24"/>
          <w:szCs w:val="24"/>
          <w:lang w:eastAsia="fi-FI"/>
        </w:rPr>
        <w:t>Reservi</w:t>
      </w:r>
      <w:r w:rsidR="009761C4">
        <w:rPr>
          <w:rFonts w:ascii="Times New Roman" w:hAnsi="Times New Roman"/>
          <w:sz w:val="24"/>
          <w:szCs w:val="24"/>
          <w:lang w:eastAsia="fi-FI"/>
        </w:rPr>
        <w:t>läis</w:t>
      </w:r>
      <w:r w:rsidRPr="00734B26">
        <w:rPr>
          <w:rFonts w:ascii="Times New Roman" w:hAnsi="Times New Roman"/>
          <w:sz w:val="24"/>
          <w:szCs w:val="24"/>
          <w:lang w:eastAsia="fi-FI"/>
        </w:rPr>
        <w:t>liiton liittomaksu on vuonna 202</w:t>
      </w:r>
      <w:r w:rsidR="0076020A">
        <w:rPr>
          <w:rFonts w:ascii="Times New Roman" w:hAnsi="Times New Roman"/>
          <w:sz w:val="24"/>
          <w:szCs w:val="24"/>
          <w:lang w:eastAsia="fi-FI"/>
        </w:rPr>
        <w:t>3</w:t>
      </w:r>
      <w:r w:rsidRPr="00734B26">
        <w:rPr>
          <w:rFonts w:ascii="Times New Roman" w:hAnsi="Times New Roman"/>
          <w:sz w:val="24"/>
          <w:szCs w:val="24"/>
          <w:lang w:eastAsia="fi-FI"/>
        </w:rPr>
        <w:t xml:space="preserve"> </w:t>
      </w:r>
      <w:r w:rsidR="00FB1008">
        <w:rPr>
          <w:rFonts w:ascii="Times New Roman" w:hAnsi="Times New Roman"/>
          <w:sz w:val="24"/>
          <w:szCs w:val="24"/>
          <w:lang w:eastAsia="fi-FI"/>
        </w:rPr>
        <w:t>14,5</w:t>
      </w:r>
      <w:r w:rsidRPr="00734B26">
        <w:rPr>
          <w:rFonts w:ascii="Times New Roman" w:hAnsi="Times New Roman"/>
          <w:sz w:val="24"/>
          <w:szCs w:val="24"/>
          <w:lang w:eastAsia="fi-FI"/>
        </w:rPr>
        <w:t xml:space="preserve">0 euroa. </w:t>
      </w:r>
      <w:r w:rsidRPr="006C6E84">
        <w:rPr>
          <w:rFonts w:ascii="Times New Roman" w:hAnsi="Times New Roman"/>
          <w:sz w:val="24"/>
          <w:szCs w:val="24"/>
          <w:lang w:eastAsia="fi-FI"/>
        </w:rPr>
        <w:t xml:space="preserve">Reserviläis-lehden lehtimaksu on </w:t>
      </w:r>
      <w:r w:rsidR="00AB2FE9" w:rsidRPr="006C6E84">
        <w:rPr>
          <w:rFonts w:ascii="Times New Roman" w:hAnsi="Times New Roman"/>
          <w:sz w:val="24"/>
          <w:szCs w:val="24"/>
          <w:lang w:eastAsia="fi-FI"/>
        </w:rPr>
        <w:t>10</w:t>
      </w:r>
      <w:r w:rsidRPr="006C6E84">
        <w:rPr>
          <w:rFonts w:ascii="Times New Roman" w:hAnsi="Times New Roman"/>
          <w:sz w:val="24"/>
          <w:szCs w:val="24"/>
          <w:lang w:eastAsia="fi-FI"/>
        </w:rPr>
        <w:t xml:space="preserve"> € vuonna 202</w:t>
      </w:r>
      <w:r w:rsidR="00AB2FE9" w:rsidRPr="006C6E84">
        <w:rPr>
          <w:rFonts w:ascii="Times New Roman" w:hAnsi="Times New Roman"/>
          <w:sz w:val="24"/>
          <w:szCs w:val="24"/>
          <w:lang w:eastAsia="fi-FI"/>
        </w:rPr>
        <w:t>4</w:t>
      </w:r>
      <w:r w:rsidRPr="006C6E84">
        <w:rPr>
          <w:rFonts w:ascii="Times New Roman" w:hAnsi="Times New Roman"/>
          <w:sz w:val="24"/>
          <w:szCs w:val="24"/>
          <w:lang w:eastAsia="fi-FI"/>
        </w:rPr>
        <w:t xml:space="preserve">. </w:t>
      </w:r>
      <w:r w:rsidR="007E3596" w:rsidRPr="006C6E84">
        <w:rPr>
          <w:rFonts w:ascii="Times New Roman" w:hAnsi="Times New Roman"/>
          <w:sz w:val="24"/>
          <w:szCs w:val="24"/>
          <w:lang w:eastAsia="fi-FI"/>
        </w:rPr>
        <w:t xml:space="preserve">Yhdistysten on seurattava jäsenrekisteristä jäsentensä jäsenmaksun maksua ja otettava tarvittaessa yhteyttä jäsenmaksun maksamattomaan jäseneensä. Jäsenrekisteristä voi tarvittaessa tulostaa jäsenelle jäsenmaksulaskun. </w:t>
      </w:r>
      <w:r w:rsidRPr="006C6E84">
        <w:rPr>
          <w:rFonts w:ascii="Times New Roman" w:hAnsi="Times New Roman"/>
          <w:sz w:val="24"/>
          <w:szCs w:val="24"/>
          <w:lang w:eastAsia="fi-FI"/>
        </w:rPr>
        <w:t>Reservi</w:t>
      </w:r>
      <w:r w:rsidR="009761C4" w:rsidRPr="006C6E84">
        <w:rPr>
          <w:rFonts w:ascii="Times New Roman" w:hAnsi="Times New Roman"/>
          <w:sz w:val="24"/>
          <w:szCs w:val="24"/>
          <w:lang w:eastAsia="fi-FI"/>
        </w:rPr>
        <w:t>läis</w:t>
      </w:r>
      <w:r w:rsidRPr="006C6E84">
        <w:rPr>
          <w:rFonts w:ascii="Times New Roman" w:hAnsi="Times New Roman"/>
          <w:sz w:val="24"/>
          <w:szCs w:val="24"/>
          <w:lang w:eastAsia="fi-FI"/>
        </w:rPr>
        <w:t>liiton maksama piirituki on 330 euroa kuukaudessa. Piirin tärkeimmän tukijan, Varsinais-Suomen Maakuntasäätiön maksama vuosiavustus säilynee entisen suuruisena.</w:t>
      </w:r>
    </w:p>
    <w:p w14:paraId="728E3D41" w14:textId="77777777" w:rsidR="007E3596" w:rsidRPr="006C6E84" w:rsidRDefault="007E3596" w:rsidP="007E3596">
      <w:pPr>
        <w:spacing w:after="0" w:line="240" w:lineRule="auto"/>
        <w:jc w:val="both"/>
        <w:rPr>
          <w:rFonts w:ascii="Times New Roman" w:hAnsi="Times New Roman"/>
          <w:b/>
          <w:bCs/>
          <w:sz w:val="24"/>
          <w:szCs w:val="24"/>
          <w:lang w:eastAsia="fi-FI"/>
        </w:rPr>
      </w:pPr>
    </w:p>
    <w:bookmarkEnd w:id="5"/>
    <w:p w14:paraId="6349A029" w14:textId="636D48C9" w:rsidR="009C2F80" w:rsidRPr="006C6E84" w:rsidRDefault="009C2F80" w:rsidP="007E3596">
      <w:pPr>
        <w:spacing w:after="0" w:line="240" w:lineRule="auto"/>
        <w:jc w:val="both"/>
        <w:rPr>
          <w:rFonts w:ascii="Times New Roman" w:hAnsi="Times New Roman"/>
          <w:b/>
          <w:bCs/>
          <w:sz w:val="24"/>
          <w:szCs w:val="24"/>
          <w:lang w:eastAsia="fi-FI"/>
        </w:rPr>
      </w:pPr>
      <w:r w:rsidRPr="006C6E84">
        <w:rPr>
          <w:rFonts w:ascii="Times New Roman" w:hAnsi="Times New Roman"/>
          <w:b/>
          <w:bCs/>
          <w:sz w:val="24"/>
          <w:szCs w:val="24"/>
          <w:lang w:eastAsia="fi-FI"/>
        </w:rPr>
        <w:t>Järjestötoiminta</w:t>
      </w:r>
    </w:p>
    <w:p w14:paraId="1A9242B4" w14:textId="65A15C73" w:rsidR="009C2F80" w:rsidRPr="006C6E84" w:rsidRDefault="009C2F80" w:rsidP="007E3596">
      <w:pPr>
        <w:spacing w:after="0" w:line="240" w:lineRule="auto"/>
        <w:jc w:val="both"/>
        <w:rPr>
          <w:rFonts w:ascii="Times New Roman" w:hAnsi="Times New Roman"/>
          <w:sz w:val="24"/>
          <w:szCs w:val="24"/>
          <w:lang w:eastAsia="fi-FI"/>
        </w:rPr>
      </w:pPr>
      <w:bookmarkStart w:id="6" w:name="_Hlk144472275"/>
      <w:r w:rsidRPr="006C6E84">
        <w:rPr>
          <w:rFonts w:ascii="Times New Roman" w:hAnsi="Times New Roman"/>
          <w:sz w:val="24"/>
          <w:szCs w:val="24"/>
          <w:lang w:eastAsia="fi-FI"/>
        </w:rPr>
        <w:t xml:space="preserve">Piirin varsinaiset kokoukset pidetään sääntöjen mukaisesti eli kevätkokous maaliskuun aikana ja syyskokous marraskuun aikana. Suunnitellut ajankohdat ovat; kevätkokous </w:t>
      </w:r>
      <w:r w:rsidR="007863F7" w:rsidRPr="006C6E84">
        <w:rPr>
          <w:rFonts w:ascii="Times New Roman" w:hAnsi="Times New Roman"/>
          <w:sz w:val="24"/>
          <w:szCs w:val="24"/>
          <w:lang w:eastAsia="fi-FI"/>
        </w:rPr>
        <w:t>2</w:t>
      </w:r>
      <w:r w:rsidR="00AB2FE9" w:rsidRPr="006C6E84">
        <w:rPr>
          <w:rFonts w:ascii="Times New Roman" w:hAnsi="Times New Roman"/>
          <w:sz w:val="24"/>
          <w:szCs w:val="24"/>
          <w:lang w:eastAsia="fi-FI"/>
        </w:rPr>
        <w:t>7</w:t>
      </w:r>
      <w:r w:rsidRPr="006C6E84">
        <w:rPr>
          <w:rFonts w:ascii="Times New Roman" w:hAnsi="Times New Roman"/>
          <w:sz w:val="24"/>
          <w:szCs w:val="24"/>
          <w:lang w:eastAsia="fi-FI"/>
        </w:rPr>
        <w:t xml:space="preserve">.3. ja syyskokous </w:t>
      </w:r>
      <w:r w:rsidR="006C6E84">
        <w:rPr>
          <w:rFonts w:ascii="Times New Roman" w:hAnsi="Times New Roman"/>
          <w:sz w:val="24"/>
          <w:szCs w:val="24"/>
          <w:lang w:eastAsia="fi-FI"/>
        </w:rPr>
        <w:t>13</w:t>
      </w:r>
      <w:r w:rsidRPr="006C6E84">
        <w:rPr>
          <w:rFonts w:ascii="Times New Roman" w:hAnsi="Times New Roman"/>
          <w:sz w:val="24"/>
          <w:szCs w:val="24"/>
          <w:lang w:eastAsia="fi-FI"/>
        </w:rPr>
        <w:t xml:space="preserve">.11. </w:t>
      </w:r>
    </w:p>
    <w:p w14:paraId="48118A3F" w14:textId="77777777" w:rsidR="007E3596" w:rsidRPr="006C6E84" w:rsidRDefault="007E3596" w:rsidP="007E3596">
      <w:pPr>
        <w:spacing w:after="0" w:line="240" w:lineRule="auto"/>
        <w:jc w:val="both"/>
        <w:rPr>
          <w:rFonts w:ascii="Times New Roman" w:hAnsi="Times New Roman"/>
          <w:sz w:val="24"/>
          <w:szCs w:val="24"/>
          <w:lang w:eastAsia="fi-FI"/>
        </w:rPr>
      </w:pPr>
    </w:p>
    <w:p w14:paraId="4FEBF27A" w14:textId="55D0D894" w:rsidR="0076020A" w:rsidRPr="00BD63BA" w:rsidRDefault="0076020A" w:rsidP="007E3596">
      <w:pPr>
        <w:spacing w:after="0" w:line="240" w:lineRule="auto"/>
        <w:jc w:val="both"/>
        <w:rPr>
          <w:rFonts w:ascii="Times New Roman" w:hAnsi="Times New Roman"/>
          <w:sz w:val="24"/>
          <w:szCs w:val="24"/>
          <w:lang w:eastAsia="fi-FI"/>
        </w:rPr>
      </w:pPr>
      <w:r w:rsidRPr="006C6E84">
        <w:rPr>
          <w:rFonts w:ascii="Times New Roman" w:hAnsi="Times New Roman"/>
          <w:sz w:val="24"/>
          <w:szCs w:val="24"/>
          <w:lang w:eastAsia="fi-FI"/>
        </w:rPr>
        <w:t xml:space="preserve">Piirin sääntöjen mukaan hallituksen kokoon voidaan syyskokouksessa vaikuttaa entistä enemmän. </w:t>
      </w:r>
      <w:r w:rsidRPr="00BD63BA">
        <w:rPr>
          <w:rFonts w:ascii="Times New Roman" w:hAnsi="Times New Roman"/>
          <w:sz w:val="24"/>
          <w:szCs w:val="24"/>
          <w:lang w:eastAsia="fi-FI"/>
        </w:rPr>
        <w:t>Hallituksen jäsenille tullaan vuonna myös vuonna 202</w:t>
      </w:r>
      <w:r w:rsidR="00AB2FE9">
        <w:rPr>
          <w:rFonts w:ascii="Times New Roman" w:hAnsi="Times New Roman"/>
          <w:sz w:val="24"/>
          <w:szCs w:val="24"/>
          <w:lang w:eastAsia="fi-FI"/>
        </w:rPr>
        <w:t>4</w:t>
      </w:r>
      <w:r w:rsidRPr="00BD63BA">
        <w:rPr>
          <w:rFonts w:ascii="Times New Roman" w:hAnsi="Times New Roman"/>
          <w:sz w:val="24"/>
          <w:szCs w:val="24"/>
          <w:lang w:eastAsia="fi-FI"/>
        </w:rPr>
        <w:t xml:space="preserve"> antamaan oma vastuualue. Uusi hallitus aloittaa toimikautensa 1.1.202</w:t>
      </w:r>
      <w:r w:rsidR="00AB2FE9">
        <w:rPr>
          <w:rFonts w:ascii="Times New Roman" w:hAnsi="Times New Roman"/>
          <w:sz w:val="24"/>
          <w:szCs w:val="24"/>
          <w:lang w:eastAsia="fi-FI"/>
        </w:rPr>
        <w:t>4</w:t>
      </w:r>
      <w:r w:rsidRPr="00BD63BA">
        <w:rPr>
          <w:rFonts w:ascii="Times New Roman" w:hAnsi="Times New Roman"/>
          <w:sz w:val="24"/>
          <w:szCs w:val="24"/>
          <w:lang w:eastAsia="fi-FI"/>
        </w:rPr>
        <w:t xml:space="preserve">. Se kokoontuu vuoden aikana </w:t>
      </w:r>
      <w:r w:rsidR="00AB2FE9">
        <w:rPr>
          <w:rFonts w:ascii="Times New Roman" w:hAnsi="Times New Roman"/>
          <w:sz w:val="24"/>
          <w:szCs w:val="24"/>
          <w:lang w:eastAsia="fi-FI"/>
        </w:rPr>
        <w:t>neljä - kuusi</w:t>
      </w:r>
      <w:r w:rsidRPr="00BD63BA">
        <w:rPr>
          <w:rFonts w:ascii="Times New Roman" w:hAnsi="Times New Roman"/>
          <w:sz w:val="24"/>
          <w:szCs w:val="24"/>
          <w:lang w:eastAsia="fi-FI"/>
        </w:rPr>
        <w:t xml:space="preserve"> kertaa. Ensimmäinen kokous, ns. järjestäytymiskokous pidetään tammikuussa. Toimikuntien kokoonpano vuodelle 202</w:t>
      </w:r>
      <w:r w:rsidR="00AB2FE9">
        <w:rPr>
          <w:rFonts w:ascii="Times New Roman" w:hAnsi="Times New Roman"/>
          <w:sz w:val="24"/>
          <w:szCs w:val="24"/>
          <w:lang w:eastAsia="fi-FI"/>
        </w:rPr>
        <w:t>4</w:t>
      </w:r>
      <w:r w:rsidRPr="00BD63BA">
        <w:rPr>
          <w:rFonts w:ascii="Times New Roman" w:hAnsi="Times New Roman"/>
          <w:sz w:val="24"/>
          <w:szCs w:val="24"/>
          <w:lang w:eastAsia="fi-FI"/>
        </w:rPr>
        <w:t xml:space="preserve"> on vahvistettu vuoden 202</w:t>
      </w:r>
      <w:r w:rsidR="00AB2FE9">
        <w:rPr>
          <w:rFonts w:ascii="Times New Roman" w:hAnsi="Times New Roman"/>
          <w:sz w:val="24"/>
          <w:szCs w:val="24"/>
          <w:lang w:eastAsia="fi-FI"/>
        </w:rPr>
        <w:t>3</w:t>
      </w:r>
      <w:r w:rsidRPr="00BD63BA">
        <w:rPr>
          <w:rFonts w:ascii="Times New Roman" w:hAnsi="Times New Roman"/>
          <w:sz w:val="24"/>
          <w:szCs w:val="24"/>
          <w:lang w:eastAsia="fi-FI"/>
        </w:rPr>
        <w:t xml:space="preserve"> viimeisessä piirien yhteisessä työvaliokunnassa</w:t>
      </w:r>
      <w:r>
        <w:rPr>
          <w:rFonts w:ascii="Times New Roman" w:hAnsi="Times New Roman"/>
          <w:sz w:val="24"/>
          <w:szCs w:val="24"/>
          <w:lang w:eastAsia="fi-FI"/>
        </w:rPr>
        <w:t>. Toimikunnat</w:t>
      </w:r>
      <w:r w:rsidRPr="00BD63BA">
        <w:rPr>
          <w:rFonts w:ascii="Times New Roman" w:hAnsi="Times New Roman"/>
          <w:sz w:val="24"/>
          <w:szCs w:val="24"/>
          <w:lang w:eastAsia="fi-FI"/>
        </w:rPr>
        <w:t xml:space="preserve"> kokoontuvat puheenjohtajansa kutsusta tarpeen mukaan.</w:t>
      </w:r>
    </w:p>
    <w:p w14:paraId="29C21288" w14:textId="5626C0A5" w:rsidR="0076020A" w:rsidRPr="00BD63BA" w:rsidRDefault="0076020A" w:rsidP="007E3596">
      <w:pPr>
        <w:spacing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 xml:space="preserve">Piirien yhteinen työvaliokunta kokoontuu vuoden aikana </w:t>
      </w:r>
      <w:r w:rsidR="00AB2FE9">
        <w:rPr>
          <w:rFonts w:ascii="Times New Roman" w:hAnsi="Times New Roman"/>
          <w:sz w:val="24"/>
          <w:szCs w:val="24"/>
          <w:lang w:eastAsia="fi-FI"/>
        </w:rPr>
        <w:t>kaksi-neljä</w:t>
      </w:r>
      <w:r w:rsidRPr="00BD63BA">
        <w:rPr>
          <w:rFonts w:ascii="Times New Roman" w:hAnsi="Times New Roman"/>
          <w:sz w:val="24"/>
          <w:szCs w:val="24"/>
          <w:lang w:eastAsia="fi-FI"/>
        </w:rPr>
        <w:t xml:space="preserve"> kertaa. Työvaliokunnan ja muiden toimikuntien toimintaohjeet päivitetään tarvittaessa maaliskuun 202</w:t>
      </w:r>
      <w:r w:rsidR="00AB2FE9">
        <w:rPr>
          <w:rFonts w:ascii="Times New Roman" w:hAnsi="Times New Roman"/>
          <w:sz w:val="24"/>
          <w:szCs w:val="24"/>
          <w:lang w:eastAsia="fi-FI"/>
        </w:rPr>
        <w:t>4</w:t>
      </w:r>
      <w:r w:rsidRPr="00BD63BA">
        <w:rPr>
          <w:rFonts w:ascii="Times New Roman" w:hAnsi="Times New Roman"/>
          <w:sz w:val="24"/>
          <w:szCs w:val="24"/>
          <w:lang w:eastAsia="fi-FI"/>
        </w:rPr>
        <w:t xml:space="preserve"> loppuun mennessä.</w:t>
      </w:r>
    </w:p>
    <w:p w14:paraId="571516AC" w14:textId="77777777" w:rsidR="009C2F80" w:rsidRPr="00734B26" w:rsidRDefault="009C2F80" w:rsidP="007E3596">
      <w:pPr>
        <w:spacing w:after="0" w:line="240" w:lineRule="auto"/>
        <w:jc w:val="both"/>
        <w:rPr>
          <w:rFonts w:ascii="Times New Roman" w:hAnsi="Times New Roman"/>
          <w:sz w:val="24"/>
          <w:szCs w:val="24"/>
          <w:lang w:eastAsia="fi-FI"/>
        </w:rPr>
      </w:pPr>
      <w:r w:rsidRPr="00734B26">
        <w:rPr>
          <w:rFonts w:ascii="Times New Roman" w:hAnsi="Times New Roman"/>
          <w:sz w:val="24"/>
          <w:szCs w:val="24"/>
          <w:lang w:eastAsia="fi-FI"/>
        </w:rPr>
        <w:t>Piirin yhdistysten johdon yhteispalaverien järjestämistä jatketaan. Palavereissa tullaan erityisesti pohtimaan miten yhdistysten jäsenhankintaa ja ennen kaikkea jäsenhuoltoa pystytään kehittämään.</w:t>
      </w:r>
    </w:p>
    <w:p w14:paraId="3D7AE90C" w14:textId="77777777" w:rsidR="007E3596" w:rsidRDefault="007E3596" w:rsidP="007E3596">
      <w:pPr>
        <w:spacing w:after="0" w:line="240" w:lineRule="auto"/>
        <w:jc w:val="both"/>
        <w:rPr>
          <w:rFonts w:ascii="Times New Roman" w:hAnsi="Times New Roman"/>
          <w:b/>
          <w:bCs/>
          <w:sz w:val="24"/>
          <w:szCs w:val="24"/>
          <w:lang w:eastAsia="fi-FI"/>
        </w:rPr>
      </w:pPr>
    </w:p>
    <w:p w14:paraId="5F13BB3F" w14:textId="63F15C9D" w:rsidR="009C2F80" w:rsidRPr="00734B26" w:rsidRDefault="009C2F80" w:rsidP="007E3596">
      <w:pPr>
        <w:spacing w:after="0" w:line="240" w:lineRule="auto"/>
        <w:jc w:val="both"/>
        <w:rPr>
          <w:rFonts w:ascii="Times New Roman" w:hAnsi="Times New Roman"/>
          <w:b/>
          <w:bCs/>
          <w:sz w:val="24"/>
          <w:szCs w:val="24"/>
          <w:lang w:eastAsia="fi-FI"/>
        </w:rPr>
      </w:pPr>
      <w:r w:rsidRPr="00734B26">
        <w:rPr>
          <w:rFonts w:ascii="Times New Roman" w:hAnsi="Times New Roman"/>
          <w:b/>
          <w:bCs/>
          <w:sz w:val="24"/>
          <w:szCs w:val="24"/>
          <w:lang w:eastAsia="fi-FI"/>
        </w:rPr>
        <w:t>Jäsenhankinta ja – huolto</w:t>
      </w:r>
    </w:p>
    <w:p w14:paraId="1C0490B2" w14:textId="77777777" w:rsidR="00AA6378" w:rsidRPr="00BD63BA" w:rsidRDefault="00AA6378" w:rsidP="007E3596">
      <w:pPr>
        <w:spacing w:after="0" w:line="240" w:lineRule="auto"/>
        <w:jc w:val="both"/>
        <w:rPr>
          <w:rFonts w:ascii="Times New Roman" w:hAnsi="Times New Roman"/>
          <w:sz w:val="24"/>
          <w:szCs w:val="24"/>
          <w:lang w:eastAsia="fi-FI"/>
        </w:rPr>
      </w:pPr>
      <w:r w:rsidRPr="00BD63BA">
        <w:rPr>
          <w:rFonts w:ascii="Times New Roman" w:hAnsi="Times New Roman"/>
          <w:sz w:val="24"/>
          <w:szCs w:val="24"/>
          <w:lang w:eastAsia="fi-FI"/>
        </w:rPr>
        <w:t>Jäsenhankinnan lisäksi pidetään huolta myös uuden jäsenen mukaan ottamisesta. Uuteen jäseneen on otettava heti liittymisen jälkeen otettava yhteyttä ja kerrottava yhdistyksen toiminnasta.</w:t>
      </w:r>
    </w:p>
    <w:bookmarkEnd w:id="6"/>
    <w:p w14:paraId="67240BB1" w14:textId="72561CE0" w:rsidR="00AA6378" w:rsidRPr="001C06A6" w:rsidRDefault="00AA6378" w:rsidP="00635E32">
      <w:pPr>
        <w:spacing w:after="0" w:line="240" w:lineRule="auto"/>
      </w:pPr>
    </w:p>
    <w:sectPr w:rsidR="00AA6378" w:rsidRPr="001C06A6" w:rsidSect="008D7A5A">
      <w:headerReference w:type="default" r:id="rId9"/>
      <w:pgSz w:w="11906" w:h="16838"/>
      <w:pgMar w:top="1417" w:right="1134" w:bottom="1417"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B1AC" w14:textId="77777777" w:rsidR="008D7A5A" w:rsidRDefault="008D7A5A" w:rsidP="00EA7519">
      <w:pPr>
        <w:spacing w:after="0" w:line="240" w:lineRule="auto"/>
      </w:pPr>
      <w:r>
        <w:separator/>
      </w:r>
    </w:p>
  </w:endnote>
  <w:endnote w:type="continuationSeparator" w:id="0">
    <w:p w14:paraId="39CBDB58" w14:textId="77777777" w:rsidR="008D7A5A" w:rsidRDefault="008D7A5A" w:rsidP="00EA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66DD" w14:textId="77777777" w:rsidR="008D7A5A" w:rsidRDefault="008D7A5A" w:rsidP="00EA7519">
      <w:pPr>
        <w:spacing w:after="0" w:line="240" w:lineRule="auto"/>
      </w:pPr>
      <w:r>
        <w:separator/>
      </w:r>
    </w:p>
  </w:footnote>
  <w:footnote w:type="continuationSeparator" w:id="0">
    <w:p w14:paraId="1997E52A" w14:textId="77777777" w:rsidR="008D7A5A" w:rsidRDefault="008D7A5A" w:rsidP="00EA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C3F2" w14:textId="24E51D43" w:rsidR="006D1570" w:rsidRPr="000A1348" w:rsidRDefault="006D1570" w:rsidP="006D1570">
    <w:pPr>
      <w:pStyle w:val="Eivli"/>
    </w:pPr>
    <w:r>
      <w:rPr>
        <w:noProof/>
        <w:sz w:val="40"/>
        <w:szCs w:val="40"/>
        <w:lang w:eastAsia="fi-FI"/>
      </w:rPr>
      <w:drawing>
        <wp:anchor distT="0" distB="0" distL="114300" distR="114300" simplePos="0" relativeHeight="251659264" behindDoc="0" locked="0" layoutInCell="1" allowOverlap="1" wp14:anchorId="6BC01259" wp14:editId="0E6E6635">
          <wp:simplePos x="0" y="0"/>
          <wp:positionH relativeFrom="leftMargin">
            <wp:posOffset>114886</wp:posOffset>
          </wp:positionH>
          <wp:positionV relativeFrom="paragraph">
            <wp:posOffset>54170</wp:posOffset>
          </wp:positionV>
          <wp:extent cx="476250" cy="462446"/>
          <wp:effectExtent l="0" t="0" r="0" b="0"/>
          <wp:wrapSquare wrapText="bothSides"/>
          <wp:docPr id="2" name="Kuva 2"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62446"/>
                  </a:xfrm>
                  <a:prstGeom prst="rect">
                    <a:avLst/>
                  </a:prstGeom>
                  <a:noFill/>
                  <a:ln>
                    <a:noFill/>
                  </a:ln>
                </pic:spPr>
              </pic:pic>
            </a:graphicData>
          </a:graphic>
        </wp:anchor>
      </w:drawing>
    </w:r>
    <w:r w:rsidRPr="000A1348">
      <w:t xml:space="preserve">VARSINAIS-SUOMEN RESERVILÄISPIIRI RY </w:t>
    </w:r>
    <w:r>
      <w:tab/>
    </w:r>
    <w:r>
      <w:tab/>
    </w:r>
    <w:r>
      <w:tab/>
    </w:r>
  </w:p>
  <w:p w14:paraId="3F8A187F" w14:textId="77777777" w:rsidR="006D1570" w:rsidRPr="00582096" w:rsidRDefault="006D1570" w:rsidP="006D1570">
    <w:pPr>
      <w:pStyle w:val="Eivli"/>
      <w:rPr>
        <w:rFonts w:cstheme="minorHAnsi"/>
        <w:b/>
        <w:sz w:val="24"/>
      </w:rPr>
    </w:pPr>
  </w:p>
  <w:p w14:paraId="2FDA8419" w14:textId="77777777" w:rsidR="006D1570" w:rsidRPr="00582096" w:rsidRDefault="006D1570" w:rsidP="006D1570">
    <w:pPr>
      <w:pStyle w:val="Eivli"/>
      <w:rPr>
        <w:rFonts w:cstheme="minorHAnsi"/>
        <w:b/>
        <w:sz w:val="24"/>
      </w:rPr>
    </w:pPr>
  </w:p>
  <w:p w14:paraId="6D0A8341" w14:textId="048CB414" w:rsidR="006D1570" w:rsidRPr="00294971" w:rsidRDefault="006D1570" w:rsidP="006D1570">
    <w:pPr>
      <w:pStyle w:val="Eivli"/>
      <w:pBdr>
        <w:bottom w:val="single" w:sz="4" w:space="1" w:color="auto"/>
      </w:pBdr>
    </w:pPr>
    <w:r w:rsidRPr="00294971">
      <w:t>Turku</w:t>
    </w:r>
    <w:r w:rsidRPr="00294971">
      <w:tab/>
    </w:r>
    <w:r w:rsidRPr="00294971">
      <w:tab/>
      <w:t xml:space="preserve">         </w:t>
    </w:r>
    <w:r w:rsidRPr="00294971">
      <w:tab/>
    </w:r>
    <w:r w:rsidRPr="00294971">
      <w:tab/>
    </w:r>
    <w:r w:rsidRPr="00294971">
      <w:tab/>
    </w:r>
    <w:r w:rsidR="00AB2FE9">
      <w:t>15</w:t>
    </w:r>
    <w:r w:rsidRPr="00294971">
      <w:t>.11.202</w:t>
    </w:r>
    <w:r w:rsidR="00AB2FE9">
      <w:t>3</w:t>
    </w:r>
  </w:p>
  <w:p w14:paraId="475A3C17" w14:textId="77777777" w:rsidR="006D1570" w:rsidRPr="000A1348" w:rsidRDefault="006D1570" w:rsidP="006D1570">
    <w:pPr>
      <w:pStyle w:val="Eivli"/>
    </w:pPr>
  </w:p>
  <w:p w14:paraId="5041BA9D" w14:textId="77777777" w:rsidR="00EB3EC6" w:rsidRPr="006D1570" w:rsidRDefault="00EB3EC6" w:rsidP="006D157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8D"/>
    <w:multiLevelType w:val="hybridMultilevel"/>
    <w:tmpl w:val="D18C81F4"/>
    <w:lvl w:ilvl="0" w:tplc="E94499D6">
      <w:start w:val="1"/>
      <w:numFmt w:val="decimal"/>
      <w:lvlText w:val="%1."/>
      <w:lvlJc w:val="left"/>
      <w:pPr>
        <w:ind w:left="644" w:hanging="360"/>
      </w:pPr>
      <w:rPr>
        <w:rFonts w:cs="Times New Roman" w:hint="default"/>
        <w:sz w:val="28"/>
      </w:rPr>
    </w:lvl>
    <w:lvl w:ilvl="1" w:tplc="040B000F">
      <w:start w:val="1"/>
      <w:numFmt w:val="decimal"/>
      <w:lvlText w:val="%2."/>
      <w:lvlJc w:val="left"/>
      <w:pPr>
        <w:ind w:left="1440" w:hanging="360"/>
      </w:pPr>
      <w:rPr>
        <w:rFonts w:cs="Times New Roman"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3A201AD"/>
    <w:multiLevelType w:val="hybridMultilevel"/>
    <w:tmpl w:val="063688A0"/>
    <w:lvl w:ilvl="0" w:tplc="7E62F69A">
      <w:start w:val="1"/>
      <w:numFmt w:val="decimal"/>
      <w:lvlText w:val="%1."/>
      <w:lvlJc w:val="left"/>
      <w:pPr>
        <w:ind w:left="2024"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06CB4C60"/>
    <w:multiLevelType w:val="multilevel"/>
    <w:tmpl w:val="666A8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3AB8"/>
    <w:multiLevelType w:val="hybridMultilevel"/>
    <w:tmpl w:val="CB1CA362"/>
    <w:lvl w:ilvl="0" w:tplc="6FBCE15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1CA46D9A"/>
    <w:multiLevelType w:val="hybridMultilevel"/>
    <w:tmpl w:val="C6982FBA"/>
    <w:lvl w:ilvl="0" w:tplc="7FCC1F2C">
      <w:start w:val="1"/>
      <w:numFmt w:val="decimal"/>
      <w:lvlText w:val="%1."/>
      <w:lvlJc w:val="left"/>
      <w:pPr>
        <w:ind w:left="2024" w:hanging="360"/>
      </w:pPr>
      <w:rPr>
        <w:rFonts w:cs="Times New Roman" w:hint="default"/>
      </w:rPr>
    </w:lvl>
    <w:lvl w:ilvl="1" w:tplc="BDB0A440">
      <w:numFmt w:val="bullet"/>
      <w:lvlText w:val="-"/>
      <w:lvlJc w:val="left"/>
      <w:pPr>
        <w:ind w:left="1440" w:hanging="360"/>
      </w:pPr>
      <w:rPr>
        <w:rFonts w:ascii="Calibri" w:eastAsia="Times New Roman" w:hAnsi="Calibri" w:hint="default"/>
      </w:rPr>
    </w:lvl>
    <w:lvl w:ilvl="2" w:tplc="040B0001">
      <w:start w:val="1"/>
      <w:numFmt w:val="bullet"/>
      <w:lvlText w:val=""/>
      <w:lvlJc w:val="left"/>
      <w:pPr>
        <w:ind w:left="2160" w:hanging="180"/>
      </w:pPr>
      <w:rPr>
        <w:rFonts w:ascii="Symbol" w:hAnsi="Symbol" w:hint="default"/>
      </w:rPr>
    </w:lvl>
    <w:lvl w:ilvl="3" w:tplc="77C2D1BA">
      <w:start w:val="40"/>
      <w:numFmt w:val="decimalZero"/>
      <w:lvlText w:val="%4"/>
      <w:lvlJc w:val="left"/>
      <w:pPr>
        <w:ind w:left="2880" w:hanging="360"/>
      </w:pPr>
      <w:rPr>
        <w:rFonts w:cs="Times New Roman" w:hint="default"/>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299D1FC9"/>
    <w:multiLevelType w:val="hybridMultilevel"/>
    <w:tmpl w:val="1DFCBE1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2C6673F2"/>
    <w:multiLevelType w:val="hybridMultilevel"/>
    <w:tmpl w:val="93525456"/>
    <w:lvl w:ilvl="0" w:tplc="57281FF0">
      <w:numFmt w:val="bullet"/>
      <w:lvlText w:val="-"/>
      <w:lvlJc w:val="left"/>
      <w:pPr>
        <w:ind w:left="2024" w:hanging="360"/>
      </w:pPr>
      <w:rPr>
        <w:rFonts w:ascii="Calibri" w:eastAsia="Times New Roman" w:hAnsi="Calibri" w:hint="default"/>
      </w:rPr>
    </w:lvl>
    <w:lvl w:ilvl="1" w:tplc="040B0003" w:tentative="1">
      <w:start w:val="1"/>
      <w:numFmt w:val="bullet"/>
      <w:lvlText w:val="o"/>
      <w:lvlJc w:val="left"/>
      <w:pPr>
        <w:ind w:left="2744" w:hanging="360"/>
      </w:pPr>
      <w:rPr>
        <w:rFonts w:ascii="Courier New" w:hAnsi="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DA143F0"/>
    <w:multiLevelType w:val="hybridMultilevel"/>
    <w:tmpl w:val="2734583C"/>
    <w:lvl w:ilvl="0" w:tplc="340E80C2">
      <w:numFmt w:val="bullet"/>
      <w:lvlText w:val="-"/>
      <w:lvlJc w:val="left"/>
      <w:pPr>
        <w:ind w:left="1440" w:hanging="360"/>
      </w:pPr>
      <w:rPr>
        <w:rFonts w:ascii="Times New Roman" w:eastAsia="Times New Roman" w:hAnsi="Times New Roman"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42371D4"/>
    <w:multiLevelType w:val="hybridMultilevel"/>
    <w:tmpl w:val="63C01F14"/>
    <w:lvl w:ilvl="0" w:tplc="E5AA3D1A">
      <w:start w:val="1"/>
      <w:numFmt w:val="decimal"/>
      <w:lvlText w:val="%1."/>
      <w:lvlJc w:val="left"/>
      <w:pPr>
        <w:ind w:left="2024" w:hanging="360"/>
      </w:pPr>
      <w:rPr>
        <w:rFonts w:cs="Times New Roman" w:hint="default"/>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9" w15:restartNumberingAfterBreak="0">
    <w:nsid w:val="37D63EFF"/>
    <w:multiLevelType w:val="hybridMultilevel"/>
    <w:tmpl w:val="0BEA8EAC"/>
    <w:lvl w:ilvl="0" w:tplc="340E80C2">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E93466C"/>
    <w:multiLevelType w:val="hybridMultilevel"/>
    <w:tmpl w:val="36A60E84"/>
    <w:lvl w:ilvl="0" w:tplc="24343AEE">
      <w:start w:val="1"/>
      <w:numFmt w:val="decimal"/>
      <w:lvlText w:val="%1."/>
      <w:lvlJc w:val="left"/>
      <w:pPr>
        <w:ind w:left="1637" w:hanging="360"/>
      </w:pPr>
      <w:rPr>
        <w:rFonts w:cs="Times New Roman" w:hint="default"/>
        <w:color w:val="auto"/>
      </w:rPr>
    </w:lvl>
    <w:lvl w:ilvl="1" w:tplc="040B0019">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11" w15:restartNumberingAfterBreak="0">
    <w:nsid w:val="44B770D7"/>
    <w:multiLevelType w:val="hybridMultilevel"/>
    <w:tmpl w:val="93AA6F14"/>
    <w:lvl w:ilvl="0" w:tplc="040B000F">
      <w:start w:val="1"/>
      <w:numFmt w:val="decimal"/>
      <w:lvlText w:val="%1."/>
      <w:lvlJc w:val="left"/>
      <w:pPr>
        <w:ind w:left="2024" w:hanging="360"/>
      </w:pPr>
      <w:rPr>
        <w:rFonts w:cs="Times New Roman"/>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12" w15:restartNumberingAfterBreak="0">
    <w:nsid w:val="46E75FCA"/>
    <w:multiLevelType w:val="hybridMultilevel"/>
    <w:tmpl w:val="4210BD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4AB2601B"/>
    <w:multiLevelType w:val="hybridMultilevel"/>
    <w:tmpl w:val="61C2B2BA"/>
    <w:lvl w:ilvl="0" w:tplc="340E80C2">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12F2BA0"/>
    <w:multiLevelType w:val="multilevel"/>
    <w:tmpl w:val="9A344D08"/>
    <w:lvl w:ilvl="0">
      <w:start w:val="12"/>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537677A"/>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5C4A3E68"/>
    <w:multiLevelType w:val="hybridMultilevel"/>
    <w:tmpl w:val="E1924AB4"/>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7" w15:restartNumberingAfterBreak="0">
    <w:nsid w:val="5EF10AB5"/>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63FB5EF0"/>
    <w:multiLevelType w:val="hybridMultilevel"/>
    <w:tmpl w:val="BA7EF420"/>
    <w:lvl w:ilvl="0" w:tplc="340E80C2">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B642925"/>
    <w:multiLevelType w:val="hybridMultilevel"/>
    <w:tmpl w:val="69C668BE"/>
    <w:lvl w:ilvl="0" w:tplc="B2805AC4">
      <w:numFmt w:val="bullet"/>
      <w:lvlText w:val="-"/>
      <w:lvlJc w:val="left"/>
      <w:pPr>
        <w:ind w:left="-2336" w:hanging="360"/>
      </w:pPr>
      <w:rPr>
        <w:rFonts w:ascii="Times New Roman" w:eastAsia="Calibri" w:hAnsi="Times New Roman" w:cs="Times New Roman" w:hint="default"/>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896" w:hanging="360"/>
      </w:pPr>
      <w:rPr>
        <w:rFonts w:ascii="Wingdings" w:hAnsi="Wingdings" w:hint="default"/>
      </w:rPr>
    </w:lvl>
    <w:lvl w:ilvl="3" w:tplc="040B0001" w:tentative="1">
      <w:start w:val="1"/>
      <w:numFmt w:val="bullet"/>
      <w:lvlText w:val=""/>
      <w:lvlJc w:val="left"/>
      <w:pPr>
        <w:ind w:left="-176" w:hanging="360"/>
      </w:pPr>
      <w:rPr>
        <w:rFonts w:ascii="Symbol" w:hAnsi="Symbol" w:hint="default"/>
      </w:rPr>
    </w:lvl>
    <w:lvl w:ilvl="4" w:tplc="040B0003" w:tentative="1">
      <w:start w:val="1"/>
      <w:numFmt w:val="bullet"/>
      <w:lvlText w:val="o"/>
      <w:lvlJc w:val="left"/>
      <w:pPr>
        <w:ind w:left="544" w:hanging="360"/>
      </w:pPr>
      <w:rPr>
        <w:rFonts w:ascii="Courier New" w:hAnsi="Courier New" w:cs="Courier New" w:hint="default"/>
      </w:rPr>
    </w:lvl>
    <w:lvl w:ilvl="5" w:tplc="040B0005" w:tentative="1">
      <w:start w:val="1"/>
      <w:numFmt w:val="bullet"/>
      <w:lvlText w:val=""/>
      <w:lvlJc w:val="left"/>
      <w:pPr>
        <w:ind w:left="1264" w:hanging="360"/>
      </w:pPr>
      <w:rPr>
        <w:rFonts w:ascii="Wingdings" w:hAnsi="Wingdings" w:hint="default"/>
      </w:rPr>
    </w:lvl>
    <w:lvl w:ilvl="6" w:tplc="040B0001" w:tentative="1">
      <w:start w:val="1"/>
      <w:numFmt w:val="bullet"/>
      <w:lvlText w:val=""/>
      <w:lvlJc w:val="left"/>
      <w:pPr>
        <w:ind w:left="1984" w:hanging="360"/>
      </w:pPr>
      <w:rPr>
        <w:rFonts w:ascii="Symbol" w:hAnsi="Symbol" w:hint="default"/>
      </w:rPr>
    </w:lvl>
    <w:lvl w:ilvl="7" w:tplc="040B0003" w:tentative="1">
      <w:start w:val="1"/>
      <w:numFmt w:val="bullet"/>
      <w:lvlText w:val="o"/>
      <w:lvlJc w:val="left"/>
      <w:pPr>
        <w:ind w:left="2704" w:hanging="360"/>
      </w:pPr>
      <w:rPr>
        <w:rFonts w:ascii="Courier New" w:hAnsi="Courier New" w:cs="Courier New" w:hint="default"/>
      </w:rPr>
    </w:lvl>
    <w:lvl w:ilvl="8" w:tplc="040B0005" w:tentative="1">
      <w:start w:val="1"/>
      <w:numFmt w:val="bullet"/>
      <w:lvlText w:val=""/>
      <w:lvlJc w:val="left"/>
      <w:pPr>
        <w:ind w:left="3424" w:hanging="360"/>
      </w:pPr>
      <w:rPr>
        <w:rFonts w:ascii="Wingdings" w:hAnsi="Wingdings" w:hint="default"/>
      </w:rPr>
    </w:lvl>
  </w:abstractNum>
  <w:abstractNum w:abstractNumId="20" w15:restartNumberingAfterBreak="0">
    <w:nsid w:val="7144046B"/>
    <w:multiLevelType w:val="hybridMultilevel"/>
    <w:tmpl w:val="BB5A14AC"/>
    <w:lvl w:ilvl="0" w:tplc="8DFEBF88">
      <w:numFmt w:val="bullet"/>
      <w:pStyle w:val="Luettelokappale"/>
      <w:lvlText w:val="-"/>
      <w:lvlJc w:val="left"/>
      <w:pPr>
        <w:ind w:left="360" w:hanging="360"/>
      </w:pPr>
      <w:rPr>
        <w:rFonts w:ascii="Times New Roman" w:eastAsia="Calibri"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731B214C"/>
    <w:multiLevelType w:val="multilevel"/>
    <w:tmpl w:val="B9CAEB98"/>
    <w:lvl w:ilvl="0">
      <w:start w:val="12"/>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305"/>
        </w:tabs>
        <w:ind w:left="1305" w:hanging="1305"/>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76AB4C5C"/>
    <w:multiLevelType w:val="hybridMultilevel"/>
    <w:tmpl w:val="38381EA6"/>
    <w:lvl w:ilvl="0" w:tplc="040B000F">
      <w:start w:val="1"/>
      <w:numFmt w:val="decimal"/>
      <w:lvlText w:val="%1."/>
      <w:lvlJc w:val="left"/>
      <w:pPr>
        <w:ind w:left="2024" w:hanging="360"/>
      </w:pPr>
      <w:rPr>
        <w:rFonts w:cs="Times New Roman"/>
      </w:rPr>
    </w:lvl>
    <w:lvl w:ilvl="1" w:tplc="57281FF0">
      <w:numFmt w:val="bullet"/>
      <w:lvlText w:val="-"/>
      <w:lvlJc w:val="left"/>
      <w:pPr>
        <w:ind w:left="2744" w:hanging="360"/>
      </w:pPr>
      <w:rPr>
        <w:rFonts w:ascii="Calibri" w:eastAsia="Times New Roman" w:hAnsi="Calibri" w:hint="default"/>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23" w15:restartNumberingAfterBreak="0">
    <w:nsid w:val="78AD67F9"/>
    <w:multiLevelType w:val="hybridMultilevel"/>
    <w:tmpl w:val="97FC3FAE"/>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7E263C95"/>
    <w:multiLevelType w:val="hybridMultilevel"/>
    <w:tmpl w:val="D116B30A"/>
    <w:lvl w:ilvl="0" w:tplc="57281FF0">
      <w:numFmt w:val="bullet"/>
      <w:lvlText w:val="-"/>
      <w:lvlJc w:val="left"/>
      <w:pPr>
        <w:ind w:left="2138" w:hanging="360"/>
      </w:pPr>
      <w:rPr>
        <w:rFonts w:ascii="Calibri" w:eastAsia="Times New Roman" w:hAnsi="Calibri" w:hint="default"/>
      </w:rPr>
    </w:lvl>
    <w:lvl w:ilvl="1" w:tplc="040B0003" w:tentative="1">
      <w:start w:val="1"/>
      <w:numFmt w:val="bullet"/>
      <w:lvlText w:val="o"/>
      <w:lvlJc w:val="left"/>
      <w:pPr>
        <w:ind w:left="2858" w:hanging="360"/>
      </w:pPr>
      <w:rPr>
        <w:rFonts w:ascii="Courier New" w:hAnsi="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hint="default"/>
      </w:rPr>
    </w:lvl>
    <w:lvl w:ilvl="8" w:tplc="040B0005" w:tentative="1">
      <w:start w:val="1"/>
      <w:numFmt w:val="bullet"/>
      <w:lvlText w:val=""/>
      <w:lvlJc w:val="left"/>
      <w:pPr>
        <w:ind w:left="7898" w:hanging="360"/>
      </w:pPr>
      <w:rPr>
        <w:rFonts w:ascii="Wingdings" w:hAnsi="Wingdings" w:hint="default"/>
      </w:rPr>
    </w:lvl>
  </w:abstractNum>
  <w:num w:numId="1" w16cid:durableId="786042771">
    <w:abstractNumId w:val="23"/>
  </w:num>
  <w:num w:numId="2" w16cid:durableId="1023746595">
    <w:abstractNumId w:val="10"/>
  </w:num>
  <w:num w:numId="3" w16cid:durableId="1723598649">
    <w:abstractNumId w:val="0"/>
  </w:num>
  <w:num w:numId="4" w16cid:durableId="1987078497">
    <w:abstractNumId w:val="5"/>
  </w:num>
  <w:num w:numId="5" w16cid:durableId="1297296882">
    <w:abstractNumId w:val="11"/>
  </w:num>
  <w:num w:numId="6" w16cid:durableId="752700290">
    <w:abstractNumId w:val="4"/>
  </w:num>
  <w:num w:numId="7" w16cid:durableId="1614944548">
    <w:abstractNumId w:val="1"/>
  </w:num>
  <w:num w:numId="8" w16cid:durableId="1436317786">
    <w:abstractNumId w:val="22"/>
  </w:num>
  <w:num w:numId="9" w16cid:durableId="242643745">
    <w:abstractNumId w:val="16"/>
  </w:num>
  <w:num w:numId="10" w16cid:durableId="1307662439">
    <w:abstractNumId w:val="24"/>
  </w:num>
  <w:num w:numId="11" w16cid:durableId="1489591584">
    <w:abstractNumId w:val="6"/>
  </w:num>
  <w:num w:numId="12" w16cid:durableId="2095853163">
    <w:abstractNumId w:val="8"/>
  </w:num>
  <w:num w:numId="13" w16cid:durableId="116489367">
    <w:abstractNumId w:val="21"/>
  </w:num>
  <w:num w:numId="14" w16cid:durableId="975991670">
    <w:abstractNumId w:val="15"/>
  </w:num>
  <w:num w:numId="15" w16cid:durableId="1614745273">
    <w:abstractNumId w:val="17"/>
  </w:num>
  <w:num w:numId="16" w16cid:durableId="272982268">
    <w:abstractNumId w:val="14"/>
  </w:num>
  <w:num w:numId="17" w16cid:durableId="147483655">
    <w:abstractNumId w:val="7"/>
  </w:num>
  <w:num w:numId="18" w16cid:durableId="1487819647">
    <w:abstractNumId w:val="2"/>
  </w:num>
  <w:num w:numId="19" w16cid:durableId="1081214397">
    <w:abstractNumId w:val="19"/>
  </w:num>
  <w:num w:numId="20" w16cid:durableId="1615793544">
    <w:abstractNumId w:val="3"/>
  </w:num>
  <w:num w:numId="21" w16cid:durableId="1562058511">
    <w:abstractNumId w:val="12"/>
  </w:num>
  <w:num w:numId="22" w16cid:durableId="1507478729">
    <w:abstractNumId w:val="18"/>
  </w:num>
  <w:num w:numId="23" w16cid:durableId="2008093544">
    <w:abstractNumId w:val="20"/>
  </w:num>
  <w:num w:numId="24" w16cid:durableId="2034918652">
    <w:abstractNumId w:val="13"/>
  </w:num>
  <w:num w:numId="25" w16cid:durableId="1713842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E"/>
    <w:rsid w:val="00000393"/>
    <w:rsid w:val="0001579B"/>
    <w:rsid w:val="00021AB2"/>
    <w:rsid w:val="00024B2E"/>
    <w:rsid w:val="00025A1A"/>
    <w:rsid w:val="000271F3"/>
    <w:rsid w:val="00040A0F"/>
    <w:rsid w:val="00054A20"/>
    <w:rsid w:val="0006716B"/>
    <w:rsid w:val="000957AF"/>
    <w:rsid w:val="000B2BD4"/>
    <w:rsid w:val="000B732A"/>
    <w:rsid w:val="000C4919"/>
    <w:rsid w:val="000D073A"/>
    <w:rsid w:val="000D6DC1"/>
    <w:rsid w:val="000E2018"/>
    <w:rsid w:val="000F76E9"/>
    <w:rsid w:val="00103E0C"/>
    <w:rsid w:val="00116339"/>
    <w:rsid w:val="001302F8"/>
    <w:rsid w:val="001335AE"/>
    <w:rsid w:val="00151CCA"/>
    <w:rsid w:val="00153512"/>
    <w:rsid w:val="00162152"/>
    <w:rsid w:val="001721D6"/>
    <w:rsid w:val="00174012"/>
    <w:rsid w:val="0018352A"/>
    <w:rsid w:val="00194CD2"/>
    <w:rsid w:val="00194D52"/>
    <w:rsid w:val="001A0AA7"/>
    <w:rsid w:val="001A1BB8"/>
    <w:rsid w:val="001A3D45"/>
    <w:rsid w:val="001B30CD"/>
    <w:rsid w:val="001B6D5D"/>
    <w:rsid w:val="001C06A6"/>
    <w:rsid w:val="001C5500"/>
    <w:rsid w:val="001D04D1"/>
    <w:rsid w:val="001D4E35"/>
    <w:rsid w:val="001F1718"/>
    <w:rsid w:val="001F1D05"/>
    <w:rsid w:val="002017F9"/>
    <w:rsid w:val="002051F9"/>
    <w:rsid w:val="002209E8"/>
    <w:rsid w:val="00220F79"/>
    <w:rsid w:val="00226720"/>
    <w:rsid w:val="00234BB7"/>
    <w:rsid w:val="00245F69"/>
    <w:rsid w:val="00247B61"/>
    <w:rsid w:val="00256A8F"/>
    <w:rsid w:val="00262F34"/>
    <w:rsid w:val="0026716F"/>
    <w:rsid w:val="00292AE5"/>
    <w:rsid w:val="002935AE"/>
    <w:rsid w:val="00297F7A"/>
    <w:rsid w:val="002A6613"/>
    <w:rsid w:val="002C2AA2"/>
    <w:rsid w:val="002D689E"/>
    <w:rsid w:val="002E141C"/>
    <w:rsid w:val="002F398D"/>
    <w:rsid w:val="00331C09"/>
    <w:rsid w:val="00334BBB"/>
    <w:rsid w:val="00340510"/>
    <w:rsid w:val="0035387D"/>
    <w:rsid w:val="00362B5B"/>
    <w:rsid w:val="00364016"/>
    <w:rsid w:val="00377658"/>
    <w:rsid w:val="00382B26"/>
    <w:rsid w:val="003904A2"/>
    <w:rsid w:val="003A5A85"/>
    <w:rsid w:val="003D196B"/>
    <w:rsid w:val="003D36D3"/>
    <w:rsid w:val="003E02EC"/>
    <w:rsid w:val="003E12F0"/>
    <w:rsid w:val="003E12FF"/>
    <w:rsid w:val="003E3ABE"/>
    <w:rsid w:val="003F2A2E"/>
    <w:rsid w:val="00416288"/>
    <w:rsid w:val="00423460"/>
    <w:rsid w:val="004253E3"/>
    <w:rsid w:val="00427A5D"/>
    <w:rsid w:val="00447EAD"/>
    <w:rsid w:val="00471D80"/>
    <w:rsid w:val="00475D2C"/>
    <w:rsid w:val="00480212"/>
    <w:rsid w:val="00482BFB"/>
    <w:rsid w:val="0048690E"/>
    <w:rsid w:val="00490268"/>
    <w:rsid w:val="004A3508"/>
    <w:rsid w:val="004A6531"/>
    <w:rsid w:val="004B443E"/>
    <w:rsid w:val="004B6731"/>
    <w:rsid w:val="00511ECD"/>
    <w:rsid w:val="00512FB8"/>
    <w:rsid w:val="0051720B"/>
    <w:rsid w:val="00523AB9"/>
    <w:rsid w:val="00527050"/>
    <w:rsid w:val="0052721F"/>
    <w:rsid w:val="00537967"/>
    <w:rsid w:val="005410F3"/>
    <w:rsid w:val="00542394"/>
    <w:rsid w:val="0054635C"/>
    <w:rsid w:val="005638C4"/>
    <w:rsid w:val="0057156F"/>
    <w:rsid w:val="00580490"/>
    <w:rsid w:val="00586B5C"/>
    <w:rsid w:val="005A5179"/>
    <w:rsid w:val="005B1A91"/>
    <w:rsid w:val="005D21DA"/>
    <w:rsid w:val="005D4981"/>
    <w:rsid w:val="005F6AB7"/>
    <w:rsid w:val="006154BA"/>
    <w:rsid w:val="00621DA2"/>
    <w:rsid w:val="0062375B"/>
    <w:rsid w:val="00635E32"/>
    <w:rsid w:val="0065497C"/>
    <w:rsid w:val="006647AF"/>
    <w:rsid w:val="006901D6"/>
    <w:rsid w:val="00694298"/>
    <w:rsid w:val="006B177C"/>
    <w:rsid w:val="006C6E84"/>
    <w:rsid w:val="006D1570"/>
    <w:rsid w:val="006D169A"/>
    <w:rsid w:val="006E1F5B"/>
    <w:rsid w:val="006E3441"/>
    <w:rsid w:val="006F0C42"/>
    <w:rsid w:val="00704790"/>
    <w:rsid w:val="00721920"/>
    <w:rsid w:val="0073012F"/>
    <w:rsid w:val="007311A1"/>
    <w:rsid w:val="00731AB3"/>
    <w:rsid w:val="007339DE"/>
    <w:rsid w:val="00740A0E"/>
    <w:rsid w:val="00743078"/>
    <w:rsid w:val="00746E95"/>
    <w:rsid w:val="007518B8"/>
    <w:rsid w:val="00753E46"/>
    <w:rsid w:val="0076020A"/>
    <w:rsid w:val="00777E8D"/>
    <w:rsid w:val="007863F7"/>
    <w:rsid w:val="007914DF"/>
    <w:rsid w:val="007C03EF"/>
    <w:rsid w:val="007C159C"/>
    <w:rsid w:val="007C70A9"/>
    <w:rsid w:val="007E3596"/>
    <w:rsid w:val="007F177D"/>
    <w:rsid w:val="00816CA6"/>
    <w:rsid w:val="008248A6"/>
    <w:rsid w:val="00845FEE"/>
    <w:rsid w:val="00862C28"/>
    <w:rsid w:val="00890EEB"/>
    <w:rsid w:val="00891CE6"/>
    <w:rsid w:val="008947E6"/>
    <w:rsid w:val="008952A6"/>
    <w:rsid w:val="008B1C4B"/>
    <w:rsid w:val="008B564C"/>
    <w:rsid w:val="008B76B0"/>
    <w:rsid w:val="008C5058"/>
    <w:rsid w:val="008D21D8"/>
    <w:rsid w:val="008D7A5A"/>
    <w:rsid w:val="008E5ADA"/>
    <w:rsid w:val="008E7D1A"/>
    <w:rsid w:val="008F6769"/>
    <w:rsid w:val="008F67C7"/>
    <w:rsid w:val="00904F09"/>
    <w:rsid w:val="009053D7"/>
    <w:rsid w:val="00912B88"/>
    <w:rsid w:val="00912D14"/>
    <w:rsid w:val="009149EB"/>
    <w:rsid w:val="0091711B"/>
    <w:rsid w:val="00926BAB"/>
    <w:rsid w:val="00931043"/>
    <w:rsid w:val="009335D2"/>
    <w:rsid w:val="00933BF1"/>
    <w:rsid w:val="009379E7"/>
    <w:rsid w:val="009420BA"/>
    <w:rsid w:val="009761C4"/>
    <w:rsid w:val="00982C92"/>
    <w:rsid w:val="00985447"/>
    <w:rsid w:val="0099051A"/>
    <w:rsid w:val="009A64F6"/>
    <w:rsid w:val="009B53C3"/>
    <w:rsid w:val="009C0AC9"/>
    <w:rsid w:val="009C2F80"/>
    <w:rsid w:val="009E21D0"/>
    <w:rsid w:val="009E61F0"/>
    <w:rsid w:val="009F0534"/>
    <w:rsid w:val="009F7BB7"/>
    <w:rsid w:val="00A02F77"/>
    <w:rsid w:val="00A05508"/>
    <w:rsid w:val="00A11225"/>
    <w:rsid w:val="00A15F2C"/>
    <w:rsid w:val="00A4474B"/>
    <w:rsid w:val="00A76E4F"/>
    <w:rsid w:val="00A95F1F"/>
    <w:rsid w:val="00AA1090"/>
    <w:rsid w:val="00AA6378"/>
    <w:rsid w:val="00AB2FE9"/>
    <w:rsid w:val="00AB3D79"/>
    <w:rsid w:val="00AC042B"/>
    <w:rsid w:val="00AC3108"/>
    <w:rsid w:val="00AD0AEE"/>
    <w:rsid w:val="00AE4B06"/>
    <w:rsid w:val="00AE4D87"/>
    <w:rsid w:val="00B01EBC"/>
    <w:rsid w:val="00B04519"/>
    <w:rsid w:val="00B05068"/>
    <w:rsid w:val="00B246E5"/>
    <w:rsid w:val="00B41C93"/>
    <w:rsid w:val="00B53548"/>
    <w:rsid w:val="00B76E51"/>
    <w:rsid w:val="00B81600"/>
    <w:rsid w:val="00B93A0B"/>
    <w:rsid w:val="00B95B5A"/>
    <w:rsid w:val="00BA39A6"/>
    <w:rsid w:val="00BA5ACE"/>
    <w:rsid w:val="00BB3F60"/>
    <w:rsid w:val="00BC4C06"/>
    <w:rsid w:val="00BF3BF8"/>
    <w:rsid w:val="00BF3E68"/>
    <w:rsid w:val="00C1029A"/>
    <w:rsid w:val="00C10EE2"/>
    <w:rsid w:val="00C11788"/>
    <w:rsid w:val="00C118F5"/>
    <w:rsid w:val="00C20179"/>
    <w:rsid w:val="00C20CBB"/>
    <w:rsid w:val="00C45F48"/>
    <w:rsid w:val="00C53027"/>
    <w:rsid w:val="00C66E26"/>
    <w:rsid w:val="00C71988"/>
    <w:rsid w:val="00C74233"/>
    <w:rsid w:val="00C90F41"/>
    <w:rsid w:val="00CB2949"/>
    <w:rsid w:val="00CB5D43"/>
    <w:rsid w:val="00CE1CE8"/>
    <w:rsid w:val="00D12DB5"/>
    <w:rsid w:val="00D21B85"/>
    <w:rsid w:val="00D23F98"/>
    <w:rsid w:val="00D450AB"/>
    <w:rsid w:val="00D47AB1"/>
    <w:rsid w:val="00D55CC4"/>
    <w:rsid w:val="00D57FAC"/>
    <w:rsid w:val="00D66E46"/>
    <w:rsid w:val="00D717D5"/>
    <w:rsid w:val="00D777EF"/>
    <w:rsid w:val="00D969BC"/>
    <w:rsid w:val="00D97800"/>
    <w:rsid w:val="00DA2D5E"/>
    <w:rsid w:val="00DA4B31"/>
    <w:rsid w:val="00DB1E26"/>
    <w:rsid w:val="00DB2BF9"/>
    <w:rsid w:val="00DB5002"/>
    <w:rsid w:val="00DC34A2"/>
    <w:rsid w:val="00DD0BD2"/>
    <w:rsid w:val="00DF3110"/>
    <w:rsid w:val="00DF35B7"/>
    <w:rsid w:val="00E12112"/>
    <w:rsid w:val="00E23459"/>
    <w:rsid w:val="00E43C28"/>
    <w:rsid w:val="00E45879"/>
    <w:rsid w:val="00E45E42"/>
    <w:rsid w:val="00E474C7"/>
    <w:rsid w:val="00E85250"/>
    <w:rsid w:val="00E94DB7"/>
    <w:rsid w:val="00EA3473"/>
    <w:rsid w:val="00EA7519"/>
    <w:rsid w:val="00EB12D8"/>
    <w:rsid w:val="00EB239E"/>
    <w:rsid w:val="00EB3EC6"/>
    <w:rsid w:val="00EC2E03"/>
    <w:rsid w:val="00EC3AEC"/>
    <w:rsid w:val="00ED257D"/>
    <w:rsid w:val="00ED2BDB"/>
    <w:rsid w:val="00EF05F9"/>
    <w:rsid w:val="00EF637C"/>
    <w:rsid w:val="00F16F1B"/>
    <w:rsid w:val="00F2575E"/>
    <w:rsid w:val="00F34140"/>
    <w:rsid w:val="00F410DC"/>
    <w:rsid w:val="00F42627"/>
    <w:rsid w:val="00F62C37"/>
    <w:rsid w:val="00F750A6"/>
    <w:rsid w:val="00F91057"/>
    <w:rsid w:val="00F92294"/>
    <w:rsid w:val="00FA0CAF"/>
    <w:rsid w:val="00FB1008"/>
    <w:rsid w:val="00FB5706"/>
    <w:rsid w:val="00FD730B"/>
    <w:rsid w:val="00FE0A37"/>
    <w:rsid w:val="00FE4FEA"/>
    <w:rsid w:val="00FF3C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AC48F"/>
  <w15:docId w15:val="{3C74E700-59CF-461E-97E4-9EE6880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C159C"/>
    <w:pPr>
      <w:spacing w:after="200" w:line="276" w:lineRule="auto"/>
    </w:pPr>
    <w:rPr>
      <w:sz w:val="22"/>
      <w:szCs w:val="22"/>
      <w:lang w:eastAsia="en-US"/>
    </w:rPr>
  </w:style>
  <w:style w:type="paragraph" w:styleId="Otsikko1">
    <w:name w:val="heading 1"/>
    <w:basedOn w:val="Normaali"/>
    <w:next w:val="Normaali"/>
    <w:link w:val="Otsikko1Char"/>
    <w:uiPriority w:val="99"/>
    <w:qFormat/>
    <w:rsid w:val="007311A1"/>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9"/>
    <w:qFormat/>
    <w:rsid w:val="007311A1"/>
    <w:pPr>
      <w:keepNext/>
      <w:autoSpaceDE w:val="0"/>
      <w:autoSpaceDN w:val="0"/>
      <w:spacing w:after="0" w:line="240" w:lineRule="auto"/>
      <w:outlineLvl w:val="1"/>
    </w:pPr>
    <w:rPr>
      <w:rFonts w:ascii="Times New Roman" w:eastAsia="Times New Roman" w:hAnsi="Times New Roman"/>
      <w:b/>
      <w:bCs/>
      <w:sz w:val="24"/>
      <w:szCs w:val="24"/>
      <w:lang w:eastAsia="fi-FI"/>
    </w:rPr>
  </w:style>
  <w:style w:type="paragraph" w:styleId="Otsikko3">
    <w:name w:val="heading 3"/>
    <w:basedOn w:val="Normaali"/>
    <w:next w:val="Normaali"/>
    <w:link w:val="Otsikko3Char"/>
    <w:uiPriority w:val="99"/>
    <w:qFormat/>
    <w:rsid w:val="007311A1"/>
    <w:pPr>
      <w:keepNext/>
      <w:keepLines/>
      <w:spacing w:before="200" w:after="0"/>
      <w:outlineLvl w:val="2"/>
    </w:pPr>
    <w:rPr>
      <w:rFonts w:ascii="Cambria" w:eastAsia="Times New Roman" w:hAnsi="Cambria"/>
      <w:b/>
      <w:bCs/>
      <w:color w:val="4F81BD"/>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7311A1"/>
    <w:rPr>
      <w:rFonts w:ascii="Cambria" w:hAnsi="Cambria" w:cs="Times New Roman"/>
      <w:b/>
      <w:bCs/>
      <w:color w:val="365F91"/>
      <w:sz w:val="28"/>
      <w:szCs w:val="28"/>
    </w:rPr>
  </w:style>
  <w:style w:type="character" w:customStyle="1" w:styleId="Otsikko2Char">
    <w:name w:val="Otsikko 2 Char"/>
    <w:link w:val="Otsikko2"/>
    <w:uiPriority w:val="99"/>
    <w:locked/>
    <w:rsid w:val="007311A1"/>
    <w:rPr>
      <w:rFonts w:ascii="Times New Roman" w:hAnsi="Times New Roman" w:cs="Times New Roman"/>
      <w:b/>
      <w:bCs/>
      <w:sz w:val="24"/>
      <w:szCs w:val="24"/>
      <w:lang w:eastAsia="fi-FI"/>
    </w:rPr>
  </w:style>
  <w:style w:type="character" w:customStyle="1" w:styleId="Otsikko3Char">
    <w:name w:val="Otsikko 3 Char"/>
    <w:link w:val="Otsikko3"/>
    <w:uiPriority w:val="99"/>
    <w:semiHidden/>
    <w:locked/>
    <w:rsid w:val="007311A1"/>
    <w:rPr>
      <w:rFonts w:ascii="Cambria" w:hAnsi="Cambria" w:cs="Times New Roman"/>
      <w:b/>
      <w:bCs/>
      <w:color w:val="4F81BD"/>
    </w:rPr>
  </w:style>
  <w:style w:type="paragraph" w:styleId="Seliteteksti">
    <w:name w:val="Balloon Text"/>
    <w:basedOn w:val="Normaali"/>
    <w:link w:val="SelitetekstiChar"/>
    <w:uiPriority w:val="99"/>
    <w:semiHidden/>
    <w:rsid w:val="00F2575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F2575E"/>
    <w:rPr>
      <w:rFonts w:ascii="Tahoma" w:hAnsi="Tahoma" w:cs="Tahoma"/>
      <w:sz w:val="16"/>
      <w:szCs w:val="16"/>
    </w:rPr>
  </w:style>
  <w:style w:type="paragraph" w:styleId="Eivli">
    <w:name w:val="No Spacing"/>
    <w:uiPriority w:val="1"/>
    <w:qFormat/>
    <w:rsid w:val="00AA1090"/>
    <w:rPr>
      <w:sz w:val="22"/>
      <w:szCs w:val="22"/>
      <w:lang w:eastAsia="en-US"/>
    </w:rPr>
  </w:style>
  <w:style w:type="paragraph" w:styleId="Yltunniste">
    <w:name w:val="header"/>
    <w:basedOn w:val="Normaali"/>
    <w:link w:val="YltunnisteChar"/>
    <w:uiPriority w:val="99"/>
    <w:rsid w:val="00EA7519"/>
    <w:pPr>
      <w:tabs>
        <w:tab w:val="center" w:pos="4819"/>
        <w:tab w:val="right" w:pos="9638"/>
      </w:tabs>
      <w:spacing w:after="0" w:line="240" w:lineRule="auto"/>
    </w:pPr>
  </w:style>
  <w:style w:type="character" w:customStyle="1" w:styleId="YltunnisteChar">
    <w:name w:val="Ylätunniste Char"/>
    <w:link w:val="Yltunniste"/>
    <w:uiPriority w:val="99"/>
    <w:locked/>
    <w:rsid w:val="00EA7519"/>
    <w:rPr>
      <w:rFonts w:cs="Times New Roman"/>
    </w:rPr>
  </w:style>
  <w:style w:type="paragraph" w:styleId="Alatunniste">
    <w:name w:val="footer"/>
    <w:basedOn w:val="Normaali"/>
    <w:link w:val="AlatunnisteChar"/>
    <w:uiPriority w:val="99"/>
    <w:rsid w:val="00EA7519"/>
    <w:pPr>
      <w:tabs>
        <w:tab w:val="center" w:pos="4819"/>
        <w:tab w:val="right" w:pos="9638"/>
      </w:tabs>
      <w:spacing w:after="0" w:line="240" w:lineRule="auto"/>
    </w:pPr>
  </w:style>
  <w:style w:type="character" w:customStyle="1" w:styleId="AlatunnisteChar">
    <w:name w:val="Alatunniste Char"/>
    <w:link w:val="Alatunniste"/>
    <w:uiPriority w:val="99"/>
    <w:locked/>
    <w:rsid w:val="00EA7519"/>
    <w:rPr>
      <w:rFonts w:cs="Times New Roman"/>
    </w:rPr>
  </w:style>
  <w:style w:type="paragraph" w:styleId="Luettelokappale">
    <w:name w:val="List Paragraph"/>
    <w:basedOn w:val="Normaali"/>
    <w:uiPriority w:val="99"/>
    <w:qFormat/>
    <w:rsid w:val="00635E32"/>
    <w:pPr>
      <w:numPr>
        <w:numId w:val="23"/>
      </w:numPr>
      <w:spacing w:after="0" w:line="240" w:lineRule="auto"/>
      <w:ind w:left="709" w:hanging="283"/>
      <w:contextualSpacing/>
      <w:jc w:val="both"/>
    </w:pPr>
    <w:rPr>
      <w:rFonts w:ascii="Times New Roman" w:hAnsi="Times New Roman"/>
      <w:sz w:val="24"/>
      <w:szCs w:val="24"/>
    </w:rPr>
  </w:style>
  <w:style w:type="character" w:styleId="Hyperlinkki">
    <w:name w:val="Hyperlink"/>
    <w:uiPriority w:val="99"/>
    <w:rsid w:val="007311A1"/>
    <w:rPr>
      <w:rFonts w:cs="Times New Roman"/>
      <w:color w:val="0000FF"/>
      <w:u w:val="single"/>
    </w:rPr>
  </w:style>
  <w:style w:type="paragraph" w:styleId="Sisllysluettelonotsikko">
    <w:name w:val="TOC Heading"/>
    <w:basedOn w:val="Otsikko1"/>
    <w:next w:val="Normaali"/>
    <w:uiPriority w:val="99"/>
    <w:qFormat/>
    <w:rsid w:val="007311A1"/>
    <w:pPr>
      <w:outlineLvl w:val="9"/>
    </w:pPr>
    <w:rPr>
      <w:lang w:eastAsia="fi-FI"/>
    </w:rPr>
  </w:style>
  <w:style w:type="paragraph" w:styleId="Sisluet2">
    <w:name w:val="toc 2"/>
    <w:basedOn w:val="Normaali"/>
    <w:next w:val="Normaali"/>
    <w:autoRedefine/>
    <w:uiPriority w:val="99"/>
    <w:rsid w:val="007311A1"/>
    <w:pPr>
      <w:tabs>
        <w:tab w:val="left" w:pos="660"/>
        <w:tab w:val="right" w:leader="dot" w:pos="9537"/>
      </w:tabs>
      <w:spacing w:after="0" w:line="240" w:lineRule="auto"/>
      <w:ind w:left="240" w:right="1252"/>
    </w:pPr>
    <w:rPr>
      <w:rFonts w:ascii="Times New Roman" w:eastAsia="Times New Roman" w:hAnsi="Times New Roman"/>
      <w:sz w:val="24"/>
      <w:szCs w:val="20"/>
      <w:lang w:eastAsia="fi-FI"/>
    </w:rPr>
  </w:style>
  <w:style w:type="paragraph" w:styleId="Sisluet3">
    <w:name w:val="toc 3"/>
    <w:basedOn w:val="Normaali"/>
    <w:next w:val="Normaali"/>
    <w:autoRedefine/>
    <w:uiPriority w:val="99"/>
    <w:rsid w:val="007311A1"/>
    <w:pPr>
      <w:tabs>
        <w:tab w:val="left" w:pos="1320"/>
        <w:tab w:val="right" w:leader="dot" w:pos="9537"/>
      </w:tabs>
      <w:spacing w:after="0" w:line="240" w:lineRule="auto"/>
      <w:ind w:left="480" w:right="1065" w:firstLine="229"/>
    </w:pPr>
    <w:rPr>
      <w:rFonts w:ascii="Times New Roman" w:eastAsia="Times New Roman" w:hAnsi="Times New Roman"/>
      <w:sz w:val="24"/>
      <w:szCs w:val="20"/>
      <w:lang w:eastAsia="fi-FI"/>
    </w:rPr>
  </w:style>
  <w:style w:type="character" w:styleId="AvattuHyperlinkki">
    <w:name w:val="FollowedHyperlink"/>
    <w:uiPriority w:val="99"/>
    <w:semiHidden/>
    <w:rsid w:val="009149EB"/>
    <w:rPr>
      <w:rFonts w:cs="Times New Roman"/>
      <w:color w:val="800080"/>
      <w:u w:val="single"/>
    </w:rPr>
  </w:style>
  <w:style w:type="paragraph" w:customStyle="1" w:styleId="xl66">
    <w:name w:val="xl66"/>
    <w:basedOn w:val="Normaali"/>
    <w:uiPriority w:val="99"/>
    <w:rsid w:val="009149EB"/>
    <w:pP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7">
    <w:name w:val="xl6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8">
    <w:name w:val="xl68"/>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69">
    <w:name w:val="xl69"/>
    <w:basedOn w:val="Normaali"/>
    <w:uiPriority w:val="99"/>
    <w:rsid w:val="009149E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0">
    <w:name w:val="xl70"/>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1">
    <w:name w:val="xl71"/>
    <w:basedOn w:val="Normaali"/>
    <w:uiPriority w:val="99"/>
    <w:rsid w:val="009149E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2">
    <w:name w:val="xl72"/>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3">
    <w:name w:val="xl73"/>
    <w:basedOn w:val="Normaali"/>
    <w:uiPriority w:val="99"/>
    <w:rsid w:val="009149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74">
    <w:name w:val="xl74"/>
    <w:basedOn w:val="Normaali"/>
    <w:uiPriority w:val="99"/>
    <w:rsid w:val="009149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xl75">
    <w:name w:val="xl75"/>
    <w:basedOn w:val="Normaali"/>
    <w:uiPriority w:val="99"/>
    <w:rsid w:val="009149EB"/>
    <w:pP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6">
    <w:name w:val="xl76"/>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i-FI"/>
    </w:rPr>
  </w:style>
  <w:style w:type="paragraph" w:customStyle="1" w:styleId="xl77">
    <w:name w:val="xl77"/>
    <w:basedOn w:val="Normaali"/>
    <w:uiPriority w:val="99"/>
    <w:rsid w:val="009149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i-FI"/>
    </w:rPr>
  </w:style>
  <w:style w:type="paragraph" w:customStyle="1" w:styleId="xl64">
    <w:name w:val="xl64"/>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i-FI"/>
    </w:rPr>
  </w:style>
  <w:style w:type="paragraph" w:customStyle="1" w:styleId="xl65">
    <w:name w:val="xl65"/>
    <w:basedOn w:val="Normaali"/>
    <w:uiPriority w:val="99"/>
    <w:rsid w:val="00DA4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i-FI"/>
    </w:rPr>
  </w:style>
  <w:style w:type="paragraph" w:styleId="NormaaliWWW">
    <w:name w:val="Normal (Web)"/>
    <w:basedOn w:val="Normaali"/>
    <w:uiPriority w:val="99"/>
    <w:rsid w:val="00845FEE"/>
    <w:pPr>
      <w:spacing w:before="100" w:beforeAutospacing="1" w:after="119" w:line="240" w:lineRule="auto"/>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8B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4951">
      <w:marLeft w:val="0"/>
      <w:marRight w:val="0"/>
      <w:marTop w:val="0"/>
      <w:marBottom w:val="0"/>
      <w:divBdr>
        <w:top w:val="none" w:sz="0" w:space="0" w:color="auto"/>
        <w:left w:val="none" w:sz="0" w:space="0" w:color="auto"/>
        <w:bottom w:val="none" w:sz="0" w:space="0" w:color="auto"/>
        <w:right w:val="none" w:sz="0" w:space="0" w:color="auto"/>
      </w:divBdr>
    </w:div>
    <w:div w:id="572274952">
      <w:marLeft w:val="0"/>
      <w:marRight w:val="0"/>
      <w:marTop w:val="0"/>
      <w:marBottom w:val="0"/>
      <w:divBdr>
        <w:top w:val="none" w:sz="0" w:space="0" w:color="auto"/>
        <w:left w:val="none" w:sz="0" w:space="0" w:color="auto"/>
        <w:bottom w:val="none" w:sz="0" w:space="0" w:color="auto"/>
        <w:right w:val="none" w:sz="0" w:space="0" w:color="auto"/>
      </w:divBdr>
    </w:div>
    <w:div w:id="572274953">
      <w:marLeft w:val="0"/>
      <w:marRight w:val="0"/>
      <w:marTop w:val="0"/>
      <w:marBottom w:val="0"/>
      <w:divBdr>
        <w:top w:val="none" w:sz="0" w:space="0" w:color="auto"/>
        <w:left w:val="none" w:sz="0" w:space="0" w:color="auto"/>
        <w:bottom w:val="none" w:sz="0" w:space="0" w:color="auto"/>
        <w:right w:val="none" w:sz="0" w:space="0" w:color="auto"/>
      </w:divBdr>
    </w:div>
    <w:div w:id="572274954">
      <w:marLeft w:val="0"/>
      <w:marRight w:val="0"/>
      <w:marTop w:val="0"/>
      <w:marBottom w:val="0"/>
      <w:divBdr>
        <w:top w:val="none" w:sz="0" w:space="0" w:color="auto"/>
        <w:left w:val="none" w:sz="0" w:space="0" w:color="auto"/>
        <w:bottom w:val="none" w:sz="0" w:space="0" w:color="auto"/>
        <w:right w:val="none" w:sz="0" w:space="0" w:color="auto"/>
      </w:divBdr>
    </w:div>
    <w:div w:id="572274955">
      <w:marLeft w:val="0"/>
      <w:marRight w:val="0"/>
      <w:marTop w:val="0"/>
      <w:marBottom w:val="0"/>
      <w:divBdr>
        <w:top w:val="none" w:sz="0" w:space="0" w:color="auto"/>
        <w:left w:val="none" w:sz="0" w:space="0" w:color="auto"/>
        <w:bottom w:val="none" w:sz="0" w:space="0" w:color="auto"/>
        <w:right w:val="none" w:sz="0" w:space="0" w:color="auto"/>
      </w:divBdr>
    </w:div>
    <w:div w:id="572274956">
      <w:marLeft w:val="0"/>
      <w:marRight w:val="0"/>
      <w:marTop w:val="0"/>
      <w:marBottom w:val="0"/>
      <w:divBdr>
        <w:top w:val="none" w:sz="0" w:space="0" w:color="auto"/>
        <w:left w:val="none" w:sz="0" w:space="0" w:color="auto"/>
        <w:bottom w:val="none" w:sz="0" w:space="0" w:color="auto"/>
        <w:right w:val="none" w:sz="0" w:space="0" w:color="auto"/>
      </w:divBdr>
    </w:div>
    <w:div w:id="572274957">
      <w:marLeft w:val="0"/>
      <w:marRight w:val="0"/>
      <w:marTop w:val="0"/>
      <w:marBottom w:val="0"/>
      <w:divBdr>
        <w:top w:val="none" w:sz="0" w:space="0" w:color="auto"/>
        <w:left w:val="none" w:sz="0" w:space="0" w:color="auto"/>
        <w:bottom w:val="none" w:sz="0" w:space="0" w:color="auto"/>
        <w:right w:val="none" w:sz="0" w:space="0" w:color="auto"/>
      </w:divBdr>
    </w:div>
    <w:div w:id="572274958">
      <w:marLeft w:val="0"/>
      <w:marRight w:val="0"/>
      <w:marTop w:val="0"/>
      <w:marBottom w:val="0"/>
      <w:divBdr>
        <w:top w:val="none" w:sz="0" w:space="0" w:color="auto"/>
        <w:left w:val="none" w:sz="0" w:space="0" w:color="auto"/>
        <w:bottom w:val="none" w:sz="0" w:space="0" w:color="auto"/>
        <w:right w:val="none" w:sz="0" w:space="0" w:color="auto"/>
      </w:divBdr>
    </w:div>
    <w:div w:id="572274959">
      <w:marLeft w:val="0"/>
      <w:marRight w:val="0"/>
      <w:marTop w:val="0"/>
      <w:marBottom w:val="0"/>
      <w:divBdr>
        <w:top w:val="none" w:sz="0" w:space="0" w:color="auto"/>
        <w:left w:val="none" w:sz="0" w:space="0" w:color="auto"/>
        <w:bottom w:val="none" w:sz="0" w:space="0" w:color="auto"/>
        <w:right w:val="none" w:sz="0" w:space="0" w:color="auto"/>
      </w:divBdr>
    </w:div>
    <w:div w:id="572274960">
      <w:marLeft w:val="0"/>
      <w:marRight w:val="0"/>
      <w:marTop w:val="0"/>
      <w:marBottom w:val="0"/>
      <w:divBdr>
        <w:top w:val="none" w:sz="0" w:space="0" w:color="auto"/>
        <w:left w:val="none" w:sz="0" w:space="0" w:color="auto"/>
        <w:bottom w:val="none" w:sz="0" w:space="0" w:color="auto"/>
        <w:right w:val="none" w:sz="0" w:space="0" w:color="auto"/>
      </w:divBdr>
    </w:div>
    <w:div w:id="572274961">
      <w:marLeft w:val="0"/>
      <w:marRight w:val="0"/>
      <w:marTop w:val="0"/>
      <w:marBottom w:val="0"/>
      <w:divBdr>
        <w:top w:val="none" w:sz="0" w:space="0" w:color="auto"/>
        <w:left w:val="none" w:sz="0" w:space="0" w:color="auto"/>
        <w:bottom w:val="none" w:sz="0" w:space="0" w:color="auto"/>
        <w:right w:val="none" w:sz="0" w:space="0" w:color="auto"/>
      </w:divBdr>
    </w:div>
    <w:div w:id="572274963">
      <w:marLeft w:val="0"/>
      <w:marRight w:val="0"/>
      <w:marTop w:val="0"/>
      <w:marBottom w:val="0"/>
      <w:divBdr>
        <w:top w:val="none" w:sz="0" w:space="0" w:color="auto"/>
        <w:left w:val="none" w:sz="0" w:space="0" w:color="auto"/>
        <w:bottom w:val="none" w:sz="0" w:space="0" w:color="auto"/>
        <w:right w:val="none" w:sz="0" w:space="0" w:color="auto"/>
      </w:divBdr>
    </w:div>
    <w:div w:id="572274965">
      <w:marLeft w:val="0"/>
      <w:marRight w:val="0"/>
      <w:marTop w:val="0"/>
      <w:marBottom w:val="0"/>
      <w:divBdr>
        <w:top w:val="none" w:sz="0" w:space="0" w:color="auto"/>
        <w:left w:val="none" w:sz="0" w:space="0" w:color="auto"/>
        <w:bottom w:val="none" w:sz="0" w:space="0" w:color="auto"/>
        <w:right w:val="none" w:sz="0" w:space="0" w:color="auto"/>
      </w:divBdr>
      <w:divsChild>
        <w:div w:id="572274964">
          <w:marLeft w:val="0"/>
          <w:marRight w:val="0"/>
          <w:marTop w:val="0"/>
          <w:marBottom w:val="0"/>
          <w:divBdr>
            <w:top w:val="none" w:sz="0" w:space="0" w:color="auto"/>
            <w:left w:val="none" w:sz="0" w:space="0" w:color="auto"/>
            <w:bottom w:val="none" w:sz="0" w:space="0" w:color="auto"/>
            <w:right w:val="none" w:sz="0" w:space="0" w:color="auto"/>
          </w:divBdr>
          <w:divsChild>
            <w:div w:id="5722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3030">
      <w:bodyDiv w:val="1"/>
      <w:marLeft w:val="0"/>
      <w:marRight w:val="0"/>
      <w:marTop w:val="0"/>
      <w:marBottom w:val="0"/>
      <w:divBdr>
        <w:top w:val="none" w:sz="0" w:space="0" w:color="auto"/>
        <w:left w:val="none" w:sz="0" w:space="0" w:color="auto"/>
        <w:bottom w:val="none" w:sz="0" w:space="0" w:color="auto"/>
        <w:right w:val="none" w:sz="0" w:space="0" w:color="auto"/>
      </w:divBdr>
    </w:div>
    <w:div w:id="1031607268">
      <w:bodyDiv w:val="1"/>
      <w:marLeft w:val="0"/>
      <w:marRight w:val="0"/>
      <w:marTop w:val="0"/>
      <w:marBottom w:val="0"/>
      <w:divBdr>
        <w:top w:val="none" w:sz="0" w:space="0" w:color="auto"/>
        <w:left w:val="none" w:sz="0" w:space="0" w:color="auto"/>
        <w:bottom w:val="none" w:sz="0" w:space="0" w:color="auto"/>
        <w:right w:val="none" w:sz="0" w:space="0" w:color="auto"/>
      </w:divBdr>
    </w:div>
    <w:div w:id="18050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3326-EFDE-4A59-9941-C073CD22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9896</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Varsinais-Suomen reservipiirit</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Juhani Pulkkinen</dc:creator>
  <cp:lastModifiedBy>Joni Lindeman</cp:lastModifiedBy>
  <cp:revision>2</cp:revision>
  <cp:lastPrinted>2021-10-19T07:54:00Z</cp:lastPrinted>
  <dcterms:created xsi:type="dcterms:W3CDTF">2024-02-23T13:08:00Z</dcterms:created>
  <dcterms:modified xsi:type="dcterms:W3CDTF">2024-02-23T13:08:00Z</dcterms:modified>
</cp:coreProperties>
</file>